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9237BB" w14:textId="77777777" w:rsidR="009F5970" w:rsidRDefault="009F5970" w:rsidP="00412832">
      <w:pPr>
        <w:spacing w:after="0"/>
        <w:rPr>
          <w:rFonts w:ascii="Arial" w:hAnsi="Arial" w:cs="Arial"/>
          <w:b/>
          <w:sz w:val="28"/>
          <w:szCs w:val="28"/>
        </w:rPr>
      </w:pPr>
    </w:p>
    <w:p w14:paraId="7870B18F" w14:textId="77777777" w:rsidR="003858E0" w:rsidRPr="009F5970" w:rsidRDefault="00CE4E10" w:rsidP="00CE4E10">
      <w:pPr>
        <w:spacing w:after="0"/>
        <w:jc w:val="center"/>
        <w:rPr>
          <w:rFonts w:ascii="Arial" w:hAnsi="Arial" w:cs="Arial"/>
          <w:b/>
          <w:sz w:val="28"/>
          <w:szCs w:val="28"/>
        </w:rPr>
      </w:pPr>
      <w:r w:rsidRPr="009F5970">
        <w:rPr>
          <w:rFonts w:ascii="Arial" w:hAnsi="Arial" w:cs="Arial"/>
          <w:b/>
          <w:sz w:val="28"/>
          <w:szCs w:val="28"/>
        </w:rPr>
        <w:t>St Andrew’s Church Awre</w:t>
      </w:r>
    </w:p>
    <w:p w14:paraId="1658B6BC" w14:textId="77777777" w:rsidR="00CE4E10" w:rsidRPr="009F5970" w:rsidRDefault="00C40F59" w:rsidP="00CE4E10">
      <w:pPr>
        <w:spacing w:after="0"/>
        <w:jc w:val="center"/>
        <w:rPr>
          <w:rFonts w:ascii="Arial" w:hAnsi="Arial" w:cs="Arial"/>
          <w:b/>
          <w:sz w:val="28"/>
          <w:szCs w:val="28"/>
        </w:rPr>
      </w:pPr>
      <w:r>
        <w:rPr>
          <w:rFonts w:ascii="Arial" w:hAnsi="Arial" w:cs="Arial"/>
          <w:b/>
          <w:sz w:val="28"/>
          <w:szCs w:val="28"/>
        </w:rPr>
        <w:t>P</w:t>
      </w:r>
      <w:r w:rsidR="00CE4E10" w:rsidRPr="009F5970">
        <w:rPr>
          <w:rFonts w:ascii="Arial" w:hAnsi="Arial" w:cs="Arial"/>
          <w:b/>
          <w:sz w:val="28"/>
          <w:szCs w:val="28"/>
        </w:rPr>
        <w:t>olicy statement</w:t>
      </w:r>
      <w:r>
        <w:rPr>
          <w:rFonts w:ascii="Arial" w:hAnsi="Arial" w:cs="Arial"/>
          <w:b/>
          <w:sz w:val="28"/>
          <w:szCs w:val="28"/>
        </w:rPr>
        <w:t>:</w:t>
      </w:r>
    </w:p>
    <w:p w14:paraId="64670078" w14:textId="77777777" w:rsidR="00355836" w:rsidRDefault="00841066" w:rsidP="00355836">
      <w:pPr>
        <w:spacing w:after="0"/>
        <w:jc w:val="center"/>
        <w:rPr>
          <w:rFonts w:ascii="Arial" w:hAnsi="Arial" w:cs="Arial"/>
          <w:b/>
          <w:sz w:val="28"/>
          <w:szCs w:val="28"/>
        </w:rPr>
      </w:pPr>
      <w:r w:rsidRPr="009F5970">
        <w:rPr>
          <w:rFonts w:ascii="Arial" w:hAnsi="Arial" w:cs="Arial"/>
          <w:b/>
          <w:sz w:val="28"/>
          <w:szCs w:val="28"/>
        </w:rPr>
        <w:t>“</w:t>
      </w:r>
      <w:r w:rsidR="00CE4E10" w:rsidRPr="009F5970">
        <w:rPr>
          <w:rFonts w:ascii="Arial" w:hAnsi="Arial" w:cs="Arial"/>
          <w:b/>
          <w:sz w:val="28"/>
          <w:szCs w:val="28"/>
        </w:rPr>
        <w:t>Working with children, young people and vulnerable adults</w:t>
      </w:r>
      <w:r w:rsidRPr="009F5970">
        <w:rPr>
          <w:rFonts w:ascii="Arial" w:hAnsi="Arial" w:cs="Arial"/>
          <w:b/>
          <w:sz w:val="28"/>
          <w:szCs w:val="28"/>
        </w:rPr>
        <w:t>”</w:t>
      </w:r>
    </w:p>
    <w:p w14:paraId="5E89E1F2" w14:textId="77777777" w:rsidR="009F5970" w:rsidRPr="009F5970" w:rsidRDefault="009F5970" w:rsidP="00CE4E10">
      <w:pPr>
        <w:spacing w:after="0"/>
        <w:jc w:val="center"/>
        <w:rPr>
          <w:rFonts w:ascii="Arial" w:hAnsi="Arial" w:cs="Arial"/>
          <w:b/>
          <w:sz w:val="28"/>
          <w:szCs w:val="28"/>
        </w:rPr>
      </w:pPr>
    </w:p>
    <w:p w14:paraId="6AADDF65" w14:textId="77777777" w:rsidR="00CE4E10" w:rsidRDefault="00CE4E10" w:rsidP="00CE4E10">
      <w:pPr>
        <w:spacing w:after="0"/>
        <w:jc w:val="center"/>
        <w:rPr>
          <w:rFonts w:ascii="Arial" w:hAnsi="Arial" w:cs="Arial"/>
          <w:b/>
          <w:sz w:val="24"/>
          <w:szCs w:val="24"/>
        </w:rPr>
      </w:pPr>
    </w:p>
    <w:p w14:paraId="2B6027C5" w14:textId="77777777" w:rsidR="00CE4E10" w:rsidRPr="009F5970" w:rsidRDefault="00CE4E10" w:rsidP="00CE4E10">
      <w:pPr>
        <w:spacing w:after="0"/>
        <w:rPr>
          <w:rFonts w:ascii="Arial" w:hAnsi="Arial" w:cs="Arial"/>
          <w:sz w:val="24"/>
          <w:szCs w:val="24"/>
        </w:rPr>
      </w:pPr>
      <w:r w:rsidRPr="009F5970">
        <w:rPr>
          <w:rFonts w:ascii="Arial" w:hAnsi="Arial" w:cs="Arial"/>
          <w:sz w:val="24"/>
          <w:szCs w:val="24"/>
        </w:rPr>
        <w:t>Scripture teaches that all people are special because they are made in the image of God.  This is therefore true for children, young people and vulnerable adults</w:t>
      </w:r>
      <w:r w:rsidR="00985C3D" w:rsidRPr="009F5970">
        <w:rPr>
          <w:rFonts w:ascii="Arial" w:hAnsi="Arial" w:cs="Arial"/>
          <w:sz w:val="24"/>
          <w:szCs w:val="24"/>
        </w:rPr>
        <w:t>, (CYP&amp;VA</w:t>
      </w:r>
      <w:r w:rsidRPr="009F5970">
        <w:rPr>
          <w:rFonts w:ascii="Arial" w:hAnsi="Arial" w:cs="Arial"/>
          <w:sz w:val="24"/>
          <w:szCs w:val="24"/>
        </w:rPr>
        <w:t>) who should be respected and protected.  Jesus w</w:t>
      </w:r>
      <w:r w:rsidR="00B421B3" w:rsidRPr="009F5970">
        <w:rPr>
          <w:rFonts w:ascii="Arial" w:hAnsi="Arial" w:cs="Arial"/>
          <w:sz w:val="24"/>
          <w:szCs w:val="24"/>
        </w:rPr>
        <w:t>arned that those who exploited o</w:t>
      </w:r>
      <w:r w:rsidRPr="009F5970">
        <w:rPr>
          <w:rFonts w:ascii="Arial" w:hAnsi="Arial" w:cs="Arial"/>
          <w:sz w:val="24"/>
          <w:szCs w:val="24"/>
        </w:rPr>
        <w:t>r abused children deserved profound condemnation.  Within the Kingdom of God, children</w:t>
      </w:r>
      <w:r w:rsidR="00B421B3" w:rsidRPr="009F5970">
        <w:rPr>
          <w:rFonts w:ascii="Arial" w:hAnsi="Arial" w:cs="Arial"/>
          <w:sz w:val="24"/>
          <w:szCs w:val="24"/>
        </w:rPr>
        <w:t xml:space="preserve"> and indeed all people</w:t>
      </w:r>
      <w:r w:rsidRPr="009F5970">
        <w:rPr>
          <w:rFonts w:ascii="Arial" w:hAnsi="Arial" w:cs="Arial"/>
          <w:sz w:val="24"/>
          <w:szCs w:val="24"/>
        </w:rPr>
        <w:t xml:space="preserve"> matter in their own right and are to be taken seriously.</w:t>
      </w:r>
    </w:p>
    <w:p w14:paraId="22E270A2" w14:textId="77777777" w:rsidR="00CE4E10" w:rsidRPr="009F5970" w:rsidRDefault="00CE4E10" w:rsidP="00CE4E10">
      <w:pPr>
        <w:spacing w:after="0"/>
        <w:rPr>
          <w:rFonts w:ascii="Arial" w:hAnsi="Arial" w:cs="Arial"/>
          <w:sz w:val="6"/>
          <w:szCs w:val="6"/>
        </w:rPr>
      </w:pPr>
    </w:p>
    <w:p w14:paraId="6407B5F0" w14:textId="77777777" w:rsidR="009F5970" w:rsidRDefault="00CE4E10" w:rsidP="00CE4E10">
      <w:pPr>
        <w:spacing w:after="0"/>
        <w:rPr>
          <w:rFonts w:ascii="Arial" w:hAnsi="Arial" w:cs="Arial"/>
          <w:sz w:val="24"/>
          <w:szCs w:val="24"/>
        </w:rPr>
      </w:pPr>
      <w:r w:rsidRPr="009F5970">
        <w:rPr>
          <w:rFonts w:ascii="Arial" w:hAnsi="Arial" w:cs="Arial"/>
          <w:sz w:val="24"/>
          <w:szCs w:val="24"/>
        </w:rPr>
        <w:t>The church is required by God to foster relationships of the utmost integrity, truthfulness and trustworthiness.  Clergy and laity who work for the Church in a paid or voluntary capacity need to exercise the greatest care when working with those for whom they have been given responsibility</w:t>
      </w:r>
      <w:r w:rsidR="00B421B3" w:rsidRPr="009F5970">
        <w:rPr>
          <w:rFonts w:ascii="Arial" w:hAnsi="Arial" w:cs="Arial"/>
          <w:sz w:val="24"/>
          <w:szCs w:val="24"/>
        </w:rPr>
        <w:t>.</w:t>
      </w:r>
    </w:p>
    <w:p w14:paraId="16DBB625" w14:textId="77777777" w:rsidR="009F5970" w:rsidRDefault="009F5970" w:rsidP="00CE4E10">
      <w:pPr>
        <w:spacing w:after="0"/>
        <w:rPr>
          <w:rFonts w:ascii="Arial" w:hAnsi="Arial" w:cs="Arial"/>
          <w:sz w:val="24"/>
          <w:szCs w:val="24"/>
        </w:rPr>
      </w:pPr>
    </w:p>
    <w:p w14:paraId="05E769E2" w14:textId="3BA33C63" w:rsidR="00B421B3" w:rsidRPr="009F5970" w:rsidRDefault="00732D58" w:rsidP="00CE4E10">
      <w:pPr>
        <w:spacing w:after="0"/>
        <w:rPr>
          <w:rFonts w:ascii="Arial" w:hAnsi="Arial" w:cs="Arial"/>
          <w:sz w:val="24"/>
          <w:szCs w:val="24"/>
        </w:rPr>
      </w:pPr>
      <w:r>
        <w:rPr>
          <w:rFonts w:ascii="Arial" w:hAnsi="Arial" w:cs="Arial"/>
          <w:sz w:val="24"/>
          <w:szCs w:val="24"/>
        </w:rPr>
        <w:t xml:space="preserve"> St Andrew</w:t>
      </w:r>
      <w:r w:rsidR="0083089F">
        <w:rPr>
          <w:rFonts w:ascii="Arial" w:hAnsi="Arial" w:cs="Arial"/>
          <w:sz w:val="24"/>
          <w:szCs w:val="24"/>
        </w:rPr>
        <w:t>’</w:t>
      </w:r>
      <w:r>
        <w:rPr>
          <w:rFonts w:ascii="Arial" w:hAnsi="Arial" w:cs="Arial"/>
          <w:sz w:val="24"/>
          <w:szCs w:val="24"/>
        </w:rPr>
        <w:t>s will do this</w:t>
      </w:r>
      <w:r w:rsidR="00B421B3" w:rsidRPr="009F5970">
        <w:rPr>
          <w:rFonts w:ascii="Arial" w:hAnsi="Arial" w:cs="Arial"/>
          <w:sz w:val="24"/>
          <w:szCs w:val="24"/>
        </w:rPr>
        <w:t xml:space="preserve"> by a</w:t>
      </w:r>
      <w:r>
        <w:rPr>
          <w:rFonts w:ascii="Arial" w:hAnsi="Arial" w:cs="Arial"/>
          <w:sz w:val="24"/>
          <w:szCs w:val="24"/>
        </w:rPr>
        <w:t>dhering to the following policy of:</w:t>
      </w:r>
    </w:p>
    <w:p w14:paraId="19D5BEAC" w14:textId="77777777" w:rsidR="00841066" w:rsidRPr="009F5970" w:rsidRDefault="00841066" w:rsidP="00CE4E10">
      <w:pPr>
        <w:spacing w:after="0"/>
        <w:rPr>
          <w:rFonts w:ascii="Arial" w:hAnsi="Arial" w:cs="Arial"/>
          <w:sz w:val="24"/>
          <w:szCs w:val="24"/>
        </w:rPr>
      </w:pPr>
    </w:p>
    <w:p w14:paraId="38008F79" w14:textId="77777777" w:rsidR="00841066" w:rsidRPr="009F5970" w:rsidRDefault="009F5970" w:rsidP="00841066">
      <w:pPr>
        <w:pStyle w:val="ListParagraph"/>
        <w:numPr>
          <w:ilvl w:val="0"/>
          <w:numId w:val="1"/>
        </w:numPr>
        <w:spacing w:after="0"/>
        <w:rPr>
          <w:rFonts w:ascii="Arial" w:hAnsi="Arial" w:cs="Arial"/>
          <w:sz w:val="24"/>
          <w:szCs w:val="24"/>
        </w:rPr>
      </w:pPr>
      <w:r>
        <w:rPr>
          <w:rFonts w:ascii="Arial" w:hAnsi="Arial" w:cs="Arial"/>
          <w:sz w:val="24"/>
          <w:szCs w:val="24"/>
        </w:rPr>
        <w:t>Maintaining t</w:t>
      </w:r>
      <w:r w:rsidR="00CE4E10" w:rsidRPr="009F5970">
        <w:rPr>
          <w:rFonts w:ascii="Arial" w:hAnsi="Arial" w:cs="Arial"/>
          <w:sz w:val="24"/>
          <w:szCs w:val="24"/>
        </w:rPr>
        <w:t>he hi</w:t>
      </w:r>
      <w:r w:rsidR="00B421B3" w:rsidRPr="009F5970">
        <w:rPr>
          <w:rFonts w:ascii="Arial" w:hAnsi="Arial" w:cs="Arial"/>
          <w:sz w:val="24"/>
          <w:szCs w:val="24"/>
        </w:rPr>
        <w:t xml:space="preserve">ghest </w:t>
      </w:r>
      <w:r w:rsidRPr="009F5970">
        <w:rPr>
          <w:rFonts w:ascii="Arial" w:hAnsi="Arial" w:cs="Arial"/>
          <w:sz w:val="24"/>
          <w:szCs w:val="24"/>
        </w:rPr>
        <w:t>stan</w:t>
      </w:r>
      <w:r>
        <w:rPr>
          <w:rFonts w:ascii="Arial" w:hAnsi="Arial" w:cs="Arial"/>
          <w:sz w:val="24"/>
          <w:szCs w:val="24"/>
        </w:rPr>
        <w:t xml:space="preserve">dards </w:t>
      </w:r>
      <w:r w:rsidRPr="009F5970">
        <w:rPr>
          <w:rFonts w:ascii="Arial" w:hAnsi="Arial" w:cs="Arial"/>
          <w:sz w:val="24"/>
          <w:szCs w:val="24"/>
        </w:rPr>
        <w:t>in</w:t>
      </w:r>
      <w:r w:rsidR="00CE4E10" w:rsidRPr="009F5970">
        <w:rPr>
          <w:rFonts w:ascii="Arial" w:hAnsi="Arial" w:cs="Arial"/>
          <w:sz w:val="24"/>
          <w:szCs w:val="24"/>
        </w:rPr>
        <w:t xml:space="preserve"> all pastoral, counselling, educational, worship and recreation circumstances.</w:t>
      </w:r>
    </w:p>
    <w:p w14:paraId="088CD746" w14:textId="77777777" w:rsidR="0013236D" w:rsidRPr="009F5970" w:rsidRDefault="0013236D" w:rsidP="0013236D">
      <w:pPr>
        <w:pStyle w:val="ListParagraph"/>
        <w:spacing w:after="0"/>
        <w:rPr>
          <w:rFonts w:ascii="Arial" w:hAnsi="Arial" w:cs="Arial"/>
          <w:sz w:val="6"/>
          <w:szCs w:val="6"/>
        </w:rPr>
      </w:pPr>
    </w:p>
    <w:p w14:paraId="1E2B4264" w14:textId="77777777" w:rsidR="0013236D" w:rsidRPr="009F5970" w:rsidRDefault="0013236D" w:rsidP="0013236D">
      <w:pPr>
        <w:pStyle w:val="ListParagraph"/>
        <w:spacing w:after="0"/>
        <w:rPr>
          <w:rFonts w:ascii="Arial" w:hAnsi="Arial" w:cs="Arial"/>
          <w:sz w:val="4"/>
          <w:szCs w:val="4"/>
        </w:rPr>
      </w:pPr>
    </w:p>
    <w:p w14:paraId="7C9EC560" w14:textId="77777777" w:rsidR="00B421B3" w:rsidRPr="009F5970" w:rsidRDefault="00732D58" w:rsidP="00CE4E10">
      <w:pPr>
        <w:pStyle w:val="ListParagraph"/>
        <w:numPr>
          <w:ilvl w:val="0"/>
          <w:numId w:val="1"/>
        </w:numPr>
        <w:spacing w:after="0"/>
        <w:rPr>
          <w:rFonts w:ascii="Arial" w:hAnsi="Arial" w:cs="Arial"/>
          <w:sz w:val="24"/>
          <w:szCs w:val="24"/>
        </w:rPr>
      </w:pPr>
      <w:r>
        <w:rPr>
          <w:rFonts w:ascii="Arial" w:hAnsi="Arial" w:cs="Arial"/>
          <w:sz w:val="24"/>
          <w:szCs w:val="24"/>
        </w:rPr>
        <w:t>Not tolerating</w:t>
      </w:r>
      <w:r w:rsidR="009F5970">
        <w:rPr>
          <w:rFonts w:ascii="Arial" w:hAnsi="Arial" w:cs="Arial"/>
          <w:sz w:val="24"/>
          <w:szCs w:val="24"/>
        </w:rPr>
        <w:t xml:space="preserve"> t</w:t>
      </w:r>
      <w:r w:rsidR="00B421B3" w:rsidRPr="009F5970">
        <w:rPr>
          <w:rFonts w:ascii="Arial" w:hAnsi="Arial" w:cs="Arial"/>
          <w:sz w:val="24"/>
          <w:szCs w:val="24"/>
        </w:rPr>
        <w:t xml:space="preserve">he </w:t>
      </w:r>
      <w:r w:rsidR="00CE4E10" w:rsidRPr="009F5970">
        <w:rPr>
          <w:rFonts w:ascii="Arial" w:hAnsi="Arial" w:cs="Arial"/>
          <w:sz w:val="24"/>
          <w:szCs w:val="24"/>
        </w:rPr>
        <w:t xml:space="preserve">exploitation of any relationships </w:t>
      </w:r>
      <w:r w:rsidR="00B421B3" w:rsidRPr="009F5970">
        <w:rPr>
          <w:rFonts w:ascii="Arial" w:hAnsi="Arial" w:cs="Arial"/>
          <w:sz w:val="24"/>
          <w:szCs w:val="24"/>
        </w:rPr>
        <w:t>with CYP&amp;VA for an</w:t>
      </w:r>
      <w:r w:rsidR="009F5970">
        <w:rPr>
          <w:rFonts w:ascii="Arial" w:hAnsi="Arial" w:cs="Arial"/>
          <w:sz w:val="24"/>
          <w:szCs w:val="24"/>
        </w:rPr>
        <w:t>y purpose.</w:t>
      </w:r>
    </w:p>
    <w:p w14:paraId="7206E5EA" w14:textId="77777777" w:rsidR="0013236D" w:rsidRPr="009F5970" w:rsidRDefault="0013236D" w:rsidP="0013236D">
      <w:pPr>
        <w:pStyle w:val="ListParagraph"/>
        <w:spacing w:after="0"/>
        <w:rPr>
          <w:rFonts w:ascii="Arial" w:hAnsi="Arial" w:cs="Arial"/>
          <w:sz w:val="6"/>
          <w:szCs w:val="6"/>
        </w:rPr>
      </w:pPr>
    </w:p>
    <w:p w14:paraId="0DAF2D89" w14:textId="3E4C8B28" w:rsidR="00CE4E10" w:rsidRPr="009F5970" w:rsidRDefault="009928AA" w:rsidP="00CE4E10">
      <w:pPr>
        <w:pStyle w:val="ListParagraph"/>
        <w:numPr>
          <w:ilvl w:val="0"/>
          <w:numId w:val="1"/>
        </w:numPr>
        <w:spacing w:after="0"/>
        <w:rPr>
          <w:rFonts w:ascii="Arial" w:hAnsi="Arial" w:cs="Arial"/>
          <w:sz w:val="24"/>
          <w:szCs w:val="24"/>
        </w:rPr>
      </w:pPr>
      <w:r w:rsidRPr="009F5970">
        <w:rPr>
          <w:rFonts w:ascii="Arial" w:hAnsi="Arial" w:cs="Arial"/>
          <w:sz w:val="24"/>
          <w:szCs w:val="24"/>
        </w:rPr>
        <w:t>Committing to</w:t>
      </w:r>
      <w:r w:rsidR="00CE4E10" w:rsidRPr="009F5970">
        <w:rPr>
          <w:rFonts w:ascii="Arial" w:hAnsi="Arial" w:cs="Arial"/>
          <w:sz w:val="24"/>
          <w:szCs w:val="24"/>
        </w:rPr>
        <w:t xml:space="preserve"> a culture of informed vigilance which takes</w:t>
      </w:r>
      <w:r w:rsidR="00B421B3" w:rsidRPr="009F5970">
        <w:rPr>
          <w:rFonts w:ascii="Arial" w:hAnsi="Arial" w:cs="Arial"/>
          <w:sz w:val="24"/>
          <w:szCs w:val="24"/>
        </w:rPr>
        <w:t xml:space="preserve"> CYP&amp;VA</w:t>
      </w:r>
      <w:r w:rsidR="00CE4E10" w:rsidRPr="009F5970">
        <w:rPr>
          <w:rFonts w:ascii="Arial" w:hAnsi="Arial" w:cs="Arial"/>
          <w:sz w:val="24"/>
          <w:szCs w:val="24"/>
        </w:rPr>
        <w:t xml:space="preserve"> seriously</w:t>
      </w:r>
      <w:r w:rsidRPr="009F5970">
        <w:rPr>
          <w:rFonts w:ascii="Arial" w:hAnsi="Arial" w:cs="Arial"/>
          <w:sz w:val="24"/>
          <w:szCs w:val="24"/>
        </w:rPr>
        <w:t>.</w:t>
      </w:r>
      <w:r w:rsidR="00CE4E10" w:rsidRPr="009F5970">
        <w:rPr>
          <w:rFonts w:ascii="Arial" w:hAnsi="Arial" w:cs="Arial"/>
          <w:sz w:val="24"/>
          <w:szCs w:val="24"/>
        </w:rPr>
        <w:t xml:space="preserve"> </w:t>
      </w:r>
      <w:r w:rsidRPr="009F5970">
        <w:rPr>
          <w:rFonts w:ascii="Arial" w:hAnsi="Arial" w:cs="Arial"/>
          <w:sz w:val="24"/>
          <w:szCs w:val="24"/>
        </w:rPr>
        <w:t>This will mean</w:t>
      </w:r>
      <w:r w:rsidR="00CE4E10" w:rsidRPr="009F5970">
        <w:rPr>
          <w:rFonts w:ascii="Arial" w:hAnsi="Arial" w:cs="Arial"/>
          <w:sz w:val="24"/>
          <w:szCs w:val="24"/>
        </w:rPr>
        <w:t xml:space="preserve"> work</w:t>
      </w:r>
      <w:r w:rsidRPr="009F5970">
        <w:rPr>
          <w:rFonts w:ascii="Arial" w:hAnsi="Arial" w:cs="Arial"/>
          <w:sz w:val="24"/>
          <w:szCs w:val="24"/>
        </w:rPr>
        <w:t>ing</w:t>
      </w:r>
      <w:r w:rsidR="00CE4E10" w:rsidRPr="009F5970">
        <w:rPr>
          <w:rFonts w:ascii="Arial" w:hAnsi="Arial" w:cs="Arial"/>
          <w:sz w:val="24"/>
          <w:szCs w:val="24"/>
        </w:rPr>
        <w:t xml:space="preserve"> </w:t>
      </w:r>
      <w:r w:rsidR="009F5970">
        <w:rPr>
          <w:rFonts w:ascii="Arial" w:hAnsi="Arial" w:cs="Arial"/>
          <w:sz w:val="24"/>
          <w:szCs w:val="24"/>
        </w:rPr>
        <w:t>closely in partnership with</w:t>
      </w:r>
      <w:r w:rsidR="000F742E">
        <w:rPr>
          <w:rFonts w:ascii="Arial" w:hAnsi="Arial" w:cs="Arial"/>
          <w:sz w:val="24"/>
          <w:szCs w:val="24"/>
        </w:rPr>
        <w:t xml:space="preserve"> the Diocese of Gloucester Safeguarding Team,</w:t>
      </w:r>
      <w:r w:rsidR="00B421B3" w:rsidRPr="009F5970">
        <w:rPr>
          <w:rFonts w:ascii="Arial" w:hAnsi="Arial" w:cs="Arial"/>
          <w:sz w:val="24"/>
          <w:szCs w:val="24"/>
        </w:rPr>
        <w:t xml:space="preserve"> the local authority and statu</w:t>
      </w:r>
      <w:r w:rsidR="00CE4E10" w:rsidRPr="009F5970">
        <w:rPr>
          <w:rFonts w:ascii="Arial" w:hAnsi="Arial" w:cs="Arial"/>
          <w:sz w:val="24"/>
          <w:szCs w:val="24"/>
        </w:rPr>
        <w:t xml:space="preserve">tory authorities to ensure that </w:t>
      </w:r>
      <w:r w:rsidR="009F5970">
        <w:rPr>
          <w:rFonts w:ascii="Arial" w:hAnsi="Arial" w:cs="Arial"/>
          <w:sz w:val="24"/>
          <w:szCs w:val="24"/>
        </w:rPr>
        <w:t xml:space="preserve">the </w:t>
      </w:r>
      <w:r w:rsidR="00CE4E10" w:rsidRPr="009F5970">
        <w:rPr>
          <w:rFonts w:ascii="Arial" w:hAnsi="Arial" w:cs="Arial"/>
          <w:sz w:val="24"/>
          <w:szCs w:val="24"/>
        </w:rPr>
        <w:t>best practice</w:t>
      </w:r>
      <w:r w:rsidR="009F5970">
        <w:rPr>
          <w:rFonts w:ascii="Arial" w:hAnsi="Arial" w:cs="Arial"/>
          <w:sz w:val="24"/>
          <w:szCs w:val="24"/>
        </w:rPr>
        <w:t>, advice and guidance is offered.</w:t>
      </w:r>
    </w:p>
    <w:p w14:paraId="14728710" w14:textId="77777777" w:rsidR="0013236D" w:rsidRPr="009F5970" w:rsidRDefault="0013236D" w:rsidP="0013236D">
      <w:pPr>
        <w:pStyle w:val="ListParagraph"/>
        <w:rPr>
          <w:rFonts w:ascii="Arial" w:hAnsi="Arial" w:cs="Arial"/>
          <w:sz w:val="6"/>
          <w:szCs w:val="6"/>
        </w:rPr>
      </w:pPr>
    </w:p>
    <w:p w14:paraId="08B41D53" w14:textId="77777777" w:rsidR="0013236D" w:rsidRPr="009F5970" w:rsidRDefault="0013236D" w:rsidP="0013236D">
      <w:pPr>
        <w:pStyle w:val="ListParagraph"/>
        <w:spacing w:after="0"/>
        <w:rPr>
          <w:rFonts w:ascii="Arial" w:hAnsi="Arial" w:cs="Arial"/>
          <w:sz w:val="6"/>
          <w:szCs w:val="6"/>
        </w:rPr>
      </w:pPr>
    </w:p>
    <w:p w14:paraId="00D5A896" w14:textId="77777777" w:rsidR="00CE4E10" w:rsidRPr="009F5970" w:rsidRDefault="009928AA" w:rsidP="00CE4E10">
      <w:pPr>
        <w:pStyle w:val="ListParagraph"/>
        <w:numPr>
          <w:ilvl w:val="0"/>
          <w:numId w:val="1"/>
        </w:numPr>
        <w:spacing w:after="0"/>
        <w:rPr>
          <w:rFonts w:ascii="Arial" w:hAnsi="Arial" w:cs="Arial"/>
          <w:sz w:val="24"/>
          <w:szCs w:val="24"/>
        </w:rPr>
      </w:pPr>
      <w:r w:rsidRPr="009F5970">
        <w:rPr>
          <w:rFonts w:ascii="Arial" w:hAnsi="Arial" w:cs="Arial"/>
          <w:sz w:val="24"/>
          <w:szCs w:val="24"/>
        </w:rPr>
        <w:t>Accepting</w:t>
      </w:r>
      <w:r w:rsidR="00CE4E10" w:rsidRPr="009F5970">
        <w:rPr>
          <w:rFonts w:ascii="Arial" w:hAnsi="Arial" w:cs="Arial"/>
          <w:sz w:val="24"/>
          <w:szCs w:val="24"/>
        </w:rPr>
        <w:t xml:space="preserve"> the principle of The Children Act (1989)</w:t>
      </w:r>
      <w:r w:rsidRPr="009F5970">
        <w:rPr>
          <w:rFonts w:ascii="Arial" w:hAnsi="Arial" w:cs="Arial"/>
          <w:sz w:val="24"/>
          <w:szCs w:val="24"/>
        </w:rPr>
        <w:t xml:space="preserve">: </w:t>
      </w:r>
      <w:r w:rsidR="00CE4E10" w:rsidRPr="009F5970">
        <w:rPr>
          <w:rFonts w:ascii="Arial" w:hAnsi="Arial" w:cs="Arial"/>
          <w:sz w:val="24"/>
          <w:szCs w:val="24"/>
        </w:rPr>
        <w:t xml:space="preserve"> that the welfare </w:t>
      </w:r>
      <w:r w:rsidR="009F5970" w:rsidRPr="009F5970">
        <w:rPr>
          <w:rFonts w:ascii="Arial" w:hAnsi="Arial" w:cs="Arial"/>
          <w:sz w:val="24"/>
          <w:szCs w:val="24"/>
        </w:rPr>
        <w:t>of the</w:t>
      </w:r>
      <w:r w:rsidR="00CE4E10" w:rsidRPr="009F5970">
        <w:rPr>
          <w:rFonts w:ascii="Arial" w:hAnsi="Arial" w:cs="Arial"/>
          <w:sz w:val="24"/>
          <w:szCs w:val="24"/>
        </w:rPr>
        <w:t xml:space="preserve"> child is paramount</w:t>
      </w:r>
      <w:r w:rsidR="00985C3D" w:rsidRPr="009F5970">
        <w:rPr>
          <w:rFonts w:ascii="Arial" w:hAnsi="Arial" w:cs="Arial"/>
          <w:sz w:val="24"/>
          <w:szCs w:val="24"/>
        </w:rPr>
        <w:t>, and will</w:t>
      </w:r>
      <w:r w:rsidR="009F5970">
        <w:rPr>
          <w:rFonts w:ascii="Arial" w:hAnsi="Arial" w:cs="Arial"/>
          <w:sz w:val="24"/>
          <w:szCs w:val="24"/>
        </w:rPr>
        <w:t xml:space="preserve"> therefore</w:t>
      </w:r>
      <w:r w:rsidR="00985C3D" w:rsidRPr="009F5970">
        <w:rPr>
          <w:rFonts w:ascii="Arial" w:hAnsi="Arial" w:cs="Arial"/>
          <w:sz w:val="24"/>
          <w:szCs w:val="24"/>
        </w:rPr>
        <w:t xml:space="preserve"> follow the Home Office Code of Practice: “Safe from Harm”, and the House of Bishops “Protecting all God’s Children” and “Safer Recruitment” advice and guidelines.</w:t>
      </w:r>
    </w:p>
    <w:p w14:paraId="1FB13525" w14:textId="77777777" w:rsidR="0013236D" w:rsidRPr="009F5970" w:rsidRDefault="0013236D" w:rsidP="0013236D">
      <w:pPr>
        <w:pStyle w:val="ListParagraph"/>
        <w:spacing w:after="0"/>
        <w:rPr>
          <w:rFonts w:ascii="Arial" w:hAnsi="Arial" w:cs="Arial"/>
          <w:sz w:val="6"/>
          <w:szCs w:val="6"/>
        </w:rPr>
      </w:pPr>
    </w:p>
    <w:p w14:paraId="6C509E30" w14:textId="023CCDD4" w:rsidR="00985C3D" w:rsidRPr="009F5970" w:rsidRDefault="009F5970" w:rsidP="00CE4E10">
      <w:pPr>
        <w:pStyle w:val="ListParagraph"/>
        <w:numPr>
          <w:ilvl w:val="0"/>
          <w:numId w:val="1"/>
        </w:numPr>
        <w:spacing w:after="0"/>
        <w:rPr>
          <w:rFonts w:ascii="Arial" w:hAnsi="Arial" w:cs="Arial"/>
          <w:sz w:val="24"/>
          <w:szCs w:val="24"/>
        </w:rPr>
      </w:pPr>
      <w:r>
        <w:rPr>
          <w:rFonts w:ascii="Arial" w:hAnsi="Arial" w:cs="Arial"/>
          <w:sz w:val="24"/>
          <w:szCs w:val="24"/>
        </w:rPr>
        <w:t>R</w:t>
      </w:r>
      <w:r w:rsidRPr="009F5970">
        <w:rPr>
          <w:rFonts w:ascii="Arial" w:hAnsi="Arial" w:cs="Arial"/>
          <w:sz w:val="24"/>
          <w:szCs w:val="24"/>
        </w:rPr>
        <w:t>espond</w:t>
      </w:r>
      <w:r>
        <w:rPr>
          <w:rFonts w:ascii="Arial" w:hAnsi="Arial" w:cs="Arial"/>
          <w:sz w:val="24"/>
          <w:szCs w:val="24"/>
        </w:rPr>
        <w:t>ing</w:t>
      </w:r>
      <w:r w:rsidRPr="009F5970">
        <w:rPr>
          <w:rFonts w:ascii="Arial" w:hAnsi="Arial" w:cs="Arial"/>
          <w:sz w:val="24"/>
          <w:szCs w:val="24"/>
        </w:rPr>
        <w:t xml:space="preserve"> without delay </w:t>
      </w:r>
      <w:r>
        <w:rPr>
          <w:rFonts w:ascii="Arial" w:hAnsi="Arial" w:cs="Arial"/>
          <w:sz w:val="24"/>
          <w:szCs w:val="24"/>
        </w:rPr>
        <w:t>to a</w:t>
      </w:r>
      <w:r w:rsidR="00956775">
        <w:rPr>
          <w:rFonts w:ascii="Arial" w:hAnsi="Arial" w:cs="Arial"/>
          <w:sz w:val="24"/>
          <w:szCs w:val="24"/>
        </w:rPr>
        <w:t>ll</w:t>
      </w:r>
      <w:r w:rsidR="00985C3D" w:rsidRPr="009F5970">
        <w:rPr>
          <w:rFonts w:ascii="Arial" w:hAnsi="Arial" w:cs="Arial"/>
          <w:sz w:val="24"/>
          <w:szCs w:val="24"/>
        </w:rPr>
        <w:t xml:space="preserve"> allegations of abuse</w:t>
      </w:r>
      <w:r w:rsidR="000F742E">
        <w:rPr>
          <w:rFonts w:ascii="Arial" w:hAnsi="Arial" w:cs="Arial"/>
          <w:sz w:val="24"/>
          <w:szCs w:val="24"/>
        </w:rPr>
        <w:t>, including domestic abuse,</w:t>
      </w:r>
      <w:r>
        <w:rPr>
          <w:rFonts w:ascii="Arial" w:hAnsi="Arial" w:cs="Arial"/>
          <w:sz w:val="24"/>
          <w:szCs w:val="24"/>
        </w:rPr>
        <w:t xml:space="preserve"> that</w:t>
      </w:r>
      <w:r w:rsidR="00640220">
        <w:rPr>
          <w:rFonts w:ascii="Arial" w:hAnsi="Arial" w:cs="Arial"/>
          <w:sz w:val="24"/>
          <w:szCs w:val="24"/>
        </w:rPr>
        <w:t xml:space="preserve"> are made. St </w:t>
      </w:r>
      <w:r w:rsidR="00732D58">
        <w:rPr>
          <w:rFonts w:ascii="Arial" w:hAnsi="Arial" w:cs="Arial"/>
          <w:sz w:val="24"/>
          <w:szCs w:val="24"/>
        </w:rPr>
        <w:t>Andrew</w:t>
      </w:r>
      <w:r w:rsidR="0083089F">
        <w:rPr>
          <w:rFonts w:ascii="Arial" w:hAnsi="Arial" w:cs="Arial"/>
          <w:sz w:val="24"/>
          <w:szCs w:val="24"/>
        </w:rPr>
        <w:t>’</w:t>
      </w:r>
      <w:r w:rsidR="00732D58">
        <w:rPr>
          <w:rFonts w:ascii="Arial" w:hAnsi="Arial" w:cs="Arial"/>
          <w:sz w:val="24"/>
          <w:szCs w:val="24"/>
        </w:rPr>
        <w:t xml:space="preserve">s </w:t>
      </w:r>
      <w:r w:rsidR="00732D58" w:rsidRPr="009F5970">
        <w:rPr>
          <w:rFonts w:ascii="Arial" w:hAnsi="Arial" w:cs="Arial"/>
          <w:sz w:val="24"/>
          <w:szCs w:val="24"/>
        </w:rPr>
        <w:t>will</w:t>
      </w:r>
      <w:r w:rsidR="00985C3D" w:rsidRPr="009F5970">
        <w:rPr>
          <w:rFonts w:ascii="Arial" w:hAnsi="Arial" w:cs="Arial"/>
          <w:sz w:val="24"/>
          <w:szCs w:val="24"/>
        </w:rPr>
        <w:t xml:space="preserve"> collaborate with the statutory and voluntary agencies concerned with investigating allegations of abuse of </w:t>
      </w:r>
      <w:r w:rsidR="00B421B3" w:rsidRPr="009F5970">
        <w:rPr>
          <w:rFonts w:ascii="Arial" w:hAnsi="Arial" w:cs="Arial"/>
          <w:sz w:val="24"/>
          <w:szCs w:val="24"/>
        </w:rPr>
        <w:t>CYP&amp;VA</w:t>
      </w:r>
      <w:r w:rsidR="00985C3D" w:rsidRPr="009F5970">
        <w:rPr>
          <w:rFonts w:ascii="Arial" w:hAnsi="Arial" w:cs="Arial"/>
          <w:sz w:val="24"/>
          <w:szCs w:val="24"/>
        </w:rPr>
        <w:t xml:space="preserve">. It will work in partnership with the police, local authority and others to follow legal compliance. </w:t>
      </w:r>
    </w:p>
    <w:p w14:paraId="6BD1834B" w14:textId="77777777" w:rsidR="0013236D" w:rsidRPr="009F5970" w:rsidRDefault="0013236D" w:rsidP="0013236D">
      <w:pPr>
        <w:spacing w:after="0"/>
        <w:rPr>
          <w:rFonts w:ascii="Arial" w:hAnsi="Arial" w:cs="Arial"/>
          <w:sz w:val="6"/>
          <w:szCs w:val="6"/>
        </w:rPr>
      </w:pPr>
    </w:p>
    <w:p w14:paraId="5FA6D366" w14:textId="77777777" w:rsidR="00985C3D" w:rsidRPr="009F5970" w:rsidRDefault="009928AA" w:rsidP="00CE4E10">
      <w:pPr>
        <w:pStyle w:val="ListParagraph"/>
        <w:numPr>
          <w:ilvl w:val="0"/>
          <w:numId w:val="1"/>
        </w:numPr>
        <w:spacing w:after="0"/>
        <w:rPr>
          <w:rFonts w:ascii="Arial" w:hAnsi="Arial" w:cs="Arial"/>
          <w:sz w:val="24"/>
          <w:szCs w:val="24"/>
        </w:rPr>
      </w:pPr>
      <w:r w:rsidRPr="009F5970">
        <w:rPr>
          <w:rFonts w:ascii="Arial" w:hAnsi="Arial" w:cs="Arial"/>
          <w:sz w:val="24"/>
          <w:szCs w:val="24"/>
        </w:rPr>
        <w:t>O</w:t>
      </w:r>
      <w:r w:rsidR="00985C3D" w:rsidRPr="009F5970">
        <w:rPr>
          <w:rFonts w:ascii="Arial" w:hAnsi="Arial" w:cs="Arial"/>
          <w:sz w:val="24"/>
          <w:szCs w:val="24"/>
        </w:rPr>
        <w:t>ffer</w:t>
      </w:r>
      <w:r w:rsidRPr="009F5970">
        <w:rPr>
          <w:rFonts w:ascii="Arial" w:hAnsi="Arial" w:cs="Arial"/>
          <w:sz w:val="24"/>
          <w:szCs w:val="24"/>
        </w:rPr>
        <w:t>ing</w:t>
      </w:r>
      <w:r w:rsidR="00985C3D" w:rsidRPr="009F5970">
        <w:rPr>
          <w:rFonts w:ascii="Arial" w:hAnsi="Arial" w:cs="Arial"/>
          <w:sz w:val="24"/>
          <w:szCs w:val="24"/>
        </w:rPr>
        <w:t xml:space="preserve"> informed pastoral care to an</w:t>
      </w:r>
      <w:r w:rsidRPr="009F5970">
        <w:rPr>
          <w:rFonts w:ascii="Arial" w:hAnsi="Arial" w:cs="Arial"/>
          <w:sz w:val="24"/>
          <w:szCs w:val="24"/>
        </w:rPr>
        <w:t>y CYP&amp;VA</w:t>
      </w:r>
      <w:r w:rsidR="00985C3D" w:rsidRPr="009F5970">
        <w:rPr>
          <w:rFonts w:ascii="Arial" w:hAnsi="Arial" w:cs="Arial"/>
          <w:sz w:val="24"/>
          <w:szCs w:val="24"/>
        </w:rPr>
        <w:t xml:space="preserve"> who has suffered abuse.</w:t>
      </w:r>
    </w:p>
    <w:p w14:paraId="1E08D356" w14:textId="77777777" w:rsidR="0013236D" w:rsidRPr="009F5970" w:rsidRDefault="0013236D" w:rsidP="0013236D">
      <w:pPr>
        <w:spacing w:after="0"/>
        <w:rPr>
          <w:rFonts w:ascii="Arial" w:hAnsi="Arial" w:cs="Arial"/>
          <w:sz w:val="6"/>
          <w:szCs w:val="6"/>
        </w:rPr>
      </w:pPr>
    </w:p>
    <w:p w14:paraId="53A05791" w14:textId="1E6C625D" w:rsidR="00985C3D" w:rsidRPr="009F5970" w:rsidRDefault="009928AA" w:rsidP="00CE4E10">
      <w:pPr>
        <w:pStyle w:val="ListParagraph"/>
        <w:numPr>
          <w:ilvl w:val="0"/>
          <w:numId w:val="1"/>
        </w:numPr>
        <w:spacing w:after="0"/>
        <w:rPr>
          <w:rFonts w:ascii="Arial" w:hAnsi="Arial" w:cs="Arial"/>
          <w:sz w:val="24"/>
          <w:szCs w:val="24"/>
        </w:rPr>
      </w:pPr>
      <w:r w:rsidRPr="009F5970">
        <w:rPr>
          <w:rFonts w:ascii="Arial" w:hAnsi="Arial" w:cs="Arial"/>
          <w:sz w:val="24"/>
          <w:szCs w:val="24"/>
        </w:rPr>
        <w:t>I</w:t>
      </w:r>
      <w:r w:rsidR="00366F91" w:rsidRPr="009F5970">
        <w:rPr>
          <w:rFonts w:ascii="Arial" w:hAnsi="Arial" w:cs="Arial"/>
          <w:sz w:val="24"/>
          <w:szCs w:val="24"/>
        </w:rPr>
        <w:t>nsist</w:t>
      </w:r>
      <w:r w:rsidRPr="009F5970">
        <w:rPr>
          <w:rFonts w:ascii="Arial" w:hAnsi="Arial" w:cs="Arial"/>
          <w:sz w:val="24"/>
          <w:szCs w:val="24"/>
        </w:rPr>
        <w:t>ing</w:t>
      </w:r>
      <w:r w:rsidR="00366F91" w:rsidRPr="009F5970">
        <w:rPr>
          <w:rFonts w:ascii="Arial" w:hAnsi="Arial" w:cs="Arial"/>
          <w:sz w:val="24"/>
          <w:szCs w:val="24"/>
        </w:rPr>
        <w:t xml:space="preserve"> that all persons who</w:t>
      </w:r>
      <w:r w:rsidR="00B421B3" w:rsidRPr="009F5970">
        <w:rPr>
          <w:rFonts w:ascii="Arial" w:hAnsi="Arial" w:cs="Arial"/>
          <w:sz w:val="24"/>
          <w:szCs w:val="24"/>
        </w:rPr>
        <w:t xml:space="preserve"> are in contact with CYP&amp;VA frequently and/or intensively will be subject to a</w:t>
      </w:r>
      <w:r w:rsidR="00E67F61">
        <w:rPr>
          <w:rFonts w:ascii="Arial" w:hAnsi="Arial" w:cs="Arial"/>
          <w:sz w:val="24"/>
          <w:szCs w:val="24"/>
        </w:rPr>
        <w:t>n enhanc</w:t>
      </w:r>
      <w:r w:rsidR="00717D1C">
        <w:rPr>
          <w:rFonts w:ascii="Arial" w:hAnsi="Arial" w:cs="Arial"/>
          <w:sz w:val="24"/>
          <w:szCs w:val="24"/>
        </w:rPr>
        <w:t>ed</w:t>
      </w:r>
      <w:r w:rsidR="00B421B3" w:rsidRPr="009F5970">
        <w:rPr>
          <w:rFonts w:ascii="Arial" w:hAnsi="Arial" w:cs="Arial"/>
          <w:sz w:val="24"/>
          <w:szCs w:val="24"/>
        </w:rPr>
        <w:t xml:space="preserve"> DBS check.</w:t>
      </w:r>
      <w:r w:rsidR="00366F91" w:rsidRPr="009F5970">
        <w:rPr>
          <w:rFonts w:ascii="Arial" w:hAnsi="Arial" w:cs="Arial"/>
          <w:sz w:val="24"/>
          <w:szCs w:val="24"/>
        </w:rPr>
        <w:t xml:space="preserve"> (Disclosure and Barring Service</w:t>
      </w:r>
      <w:r w:rsidR="00A44D87">
        <w:rPr>
          <w:rFonts w:ascii="Arial" w:hAnsi="Arial" w:cs="Arial"/>
          <w:sz w:val="24"/>
          <w:szCs w:val="24"/>
        </w:rPr>
        <w:t>).</w:t>
      </w:r>
    </w:p>
    <w:p w14:paraId="494C40E6" w14:textId="77777777" w:rsidR="0013236D" w:rsidRPr="009F5970" w:rsidRDefault="0013236D" w:rsidP="0013236D">
      <w:pPr>
        <w:spacing w:after="0"/>
        <w:rPr>
          <w:rFonts w:ascii="Arial" w:hAnsi="Arial" w:cs="Arial"/>
          <w:sz w:val="6"/>
          <w:szCs w:val="6"/>
        </w:rPr>
      </w:pPr>
    </w:p>
    <w:p w14:paraId="0D628EA0" w14:textId="5CAFB4CC" w:rsidR="00B951F2" w:rsidRDefault="009928AA" w:rsidP="00B951F2">
      <w:pPr>
        <w:pStyle w:val="ListParagraph"/>
        <w:numPr>
          <w:ilvl w:val="0"/>
          <w:numId w:val="1"/>
        </w:numPr>
        <w:spacing w:after="0"/>
        <w:rPr>
          <w:rFonts w:ascii="Arial" w:hAnsi="Arial" w:cs="Arial"/>
          <w:sz w:val="24"/>
          <w:szCs w:val="24"/>
        </w:rPr>
      </w:pPr>
      <w:r w:rsidRPr="00AE6190">
        <w:rPr>
          <w:rFonts w:ascii="Arial" w:hAnsi="Arial" w:cs="Arial"/>
          <w:sz w:val="24"/>
          <w:szCs w:val="24"/>
        </w:rPr>
        <w:t>Re</w:t>
      </w:r>
      <w:r w:rsidR="00355836">
        <w:rPr>
          <w:rFonts w:ascii="Arial" w:hAnsi="Arial" w:cs="Arial"/>
          <w:sz w:val="24"/>
          <w:szCs w:val="24"/>
        </w:rPr>
        <w:t>c</w:t>
      </w:r>
      <w:r w:rsidRPr="00AE6190">
        <w:rPr>
          <w:rFonts w:ascii="Arial" w:hAnsi="Arial" w:cs="Arial"/>
          <w:sz w:val="24"/>
          <w:szCs w:val="24"/>
        </w:rPr>
        <w:t>ognising</w:t>
      </w:r>
      <w:r w:rsidR="00366F91" w:rsidRPr="00AE6190">
        <w:rPr>
          <w:rFonts w:ascii="Arial" w:hAnsi="Arial" w:cs="Arial"/>
          <w:sz w:val="24"/>
          <w:szCs w:val="24"/>
        </w:rPr>
        <w:t xml:space="preserve"> that some people ‘befriend’ </w:t>
      </w:r>
      <w:r w:rsidRPr="00AE6190">
        <w:rPr>
          <w:rFonts w:ascii="Arial" w:hAnsi="Arial" w:cs="Arial"/>
          <w:sz w:val="24"/>
          <w:szCs w:val="24"/>
        </w:rPr>
        <w:t xml:space="preserve">CYP&amp;VA </w:t>
      </w:r>
      <w:r w:rsidR="00366F91" w:rsidRPr="00AE6190">
        <w:rPr>
          <w:rFonts w:ascii="Arial" w:hAnsi="Arial" w:cs="Arial"/>
          <w:sz w:val="24"/>
          <w:szCs w:val="24"/>
        </w:rPr>
        <w:t>but it is on</w:t>
      </w:r>
      <w:r w:rsidRPr="00AE6190">
        <w:rPr>
          <w:rFonts w:ascii="Arial" w:hAnsi="Arial" w:cs="Arial"/>
          <w:sz w:val="24"/>
          <w:szCs w:val="24"/>
        </w:rPr>
        <w:t>ly those that have been give</w:t>
      </w:r>
      <w:r w:rsidR="00EE22E8">
        <w:rPr>
          <w:rFonts w:ascii="Arial" w:hAnsi="Arial" w:cs="Arial"/>
          <w:sz w:val="24"/>
          <w:szCs w:val="24"/>
        </w:rPr>
        <w:t>n</w:t>
      </w:r>
      <w:r w:rsidRPr="00AE6190">
        <w:rPr>
          <w:rFonts w:ascii="Arial" w:hAnsi="Arial" w:cs="Arial"/>
          <w:sz w:val="24"/>
          <w:szCs w:val="24"/>
        </w:rPr>
        <w:t xml:space="preserve"> this</w:t>
      </w:r>
      <w:r w:rsidR="00366F91" w:rsidRPr="00AE6190">
        <w:rPr>
          <w:rFonts w:ascii="Arial" w:hAnsi="Arial" w:cs="Arial"/>
          <w:sz w:val="24"/>
          <w:szCs w:val="24"/>
        </w:rPr>
        <w:t xml:space="preserve"> role by the church</w:t>
      </w:r>
      <w:r w:rsidR="00640220" w:rsidRPr="00AE6190">
        <w:rPr>
          <w:rFonts w:ascii="Arial" w:hAnsi="Arial" w:cs="Arial"/>
          <w:sz w:val="24"/>
          <w:szCs w:val="24"/>
        </w:rPr>
        <w:t xml:space="preserve"> that</w:t>
      </w:r>
      <w:r w:rsidR="00366F91" w:rsidRPr="00AE6190">
        <w:rPr>
          <w:rFonts w:ascii="Arial" w:hAnsi="Arial" w:cs="Arial"/>
          <w:sz w:val="24"/>
          <w:szCs w:val="24"/>
        </w:rPr>
        <w:t xml:space="preserve"> are subject to a DBS check.</w:t>
      </w:r>
    </w:p>
    <w:p w14:paraId="3601EB54" w14:textId="5C27F0F8" w:rsidR="000319E2" w:rsidRPr="000319E2" w:rsidRDefault="000319E2" w:rsidP="000319E2">
      <w:pPr>
        <w:pStyle w:val="ListParagraph"/>
        <w:rPr>
          <w:rFonts w:ascii="Arial" w:hAnsi="Arial" w:cs="Arial"/>
          <w:sz w:val="24"/>
          <w:szCs w:val="24"/>
        </w:rPr>
      </w:pPr>
      <w:bookmarkStart w:id="0" w:name="_GoBack"/>
      <w:bookmarkEnd w:id="0"/>
    </w:p>
    <w:p w14:paraId="5BB7D20C" w14:textId="77777777" w:rsidR="000319E2" w:rsidRDefault="000319E2" w:rsidP="000319E2">
      <w:pPr>
        <w:pStyle w:val="ListParagraph"/>
        <w:spacing w:after="0"/>
        <w:ind w:left="785"/>
        <w:rPr>
          <w:rFonts w:ascii="Arial" w:hAnsi="Arial" w:cs="Arial"/>
          <w:sz w:val="24"/>
          <w:szCs w:val="24"/>
        </w:rPr>
      </w:pPr>
    </w:p>
    <w:p w14:paraId="19064627" w14:textId="77777777" w:rsidR="00B951F2" w:rsidRPr="00B951F2" w:rsidRDefault="00B951F2" w:rsidP="00B951F2">
      <w:pPr>
        <w:pStyle w:val="ListParagraph"/>
        <w:rPr>
          <w:rFonts w:ascii="Arial" w:hAnsi="Arial" w:cs="Arial"/>
          <w:sz w:val="24"/>
          <w:szCs w:val="24"/>
        </w:rPr>
      </w:pPr>
    </w:p>
    <w:p w14:paraId="5BB63D92" w14:textId="55D3B800" w:rsidR="00C236D6" w:rsidRPr="00C236D6" w:rsidRDefault="00B951F2" w:rsidP="00C236D6">
      <w:pPr>
        <w:pStyle w:val="ListParagraph"/>
        <w:numPr>
          <w:ilvl w:val="0"/>
          <w:numId w:val="1"/>
        </w:numPr>
        <w:spacing w:after="120"/>
        <w:ind w:left="782" w:hanging="357"/>
        <w:contextualSpacing w:val="0"/>
        <w:rPr>
          <w:rFonts w:ascii="Arial" w:hAnsi="Arial" w:cs="Arial"/>
          <w:sz w:val="24"/>
          <w:szCs w:val="24"/>
        </w:rPr>
      </w:pPr>
      <w:r w:rsidRPr="00DD4990">
        <w:rPr>
          <w:rFonts w:ascii="Arial" w:hAnsi="Arial" w:cs="Arial"/>
          <w:sz w:val="24"/>
          <w:szCs w:val="24"/>
        </w:rPr>
        <w:lastRenderedPageBreak/>
        <w:t>E</w:t>
      </w:r>
      <w:r w:rsidR="003F3F2F" w:rsidRPr="00DD4990">
        <w:rPr>
          <w:rFonts w:ascii="Arial" w:hAnsi="Arial" w:cs="Arial"/>
          <w:sz w:val="24"/>
          <w:szCs w:val="24"/>
        </w:rPr>
        <w:t>nsuring that Safeguarding is on the first page of the church website</w:t>
      </w:r>
      <w:r w:rsidR="00DD4990" w:rsidRPr="00DD4990">
        <w:rPr>
          <w:rFonts w:ascii="Arial" w:hAnsi="Arial" w:cs="Arial"/>
          <w:sz w:val="24"/>
          <w:szCs w:val="24"/>
        </w:rPr>
        <w:t>.</w:t>
      </w:r>
    </w:p>
    <w:p w14:paraId="182D8481" w14:textId="7CF8BD82" w:rsidR="00366F91" w:rsidRPr="00B951F2" w:rsidRDefault="009928AA" w:rsidP="00B951F2">
      <w:pPr>
        <w:pStyle w:val="ListParagraph"/>
        <w:numPr>
          <w:ilvl w:val="0"/>
          <w:numId w:val="1"/>
        </w:numPr>
        <w:spacing w:after="0"/>
        <w:rPr>
          <w:rFonts w:ascii="Arial" w:hAnsi="Arial" w:cs="Arial"/>
          <w:sz w:val="24"/>
          <w:szCs w:val="24"/>
        </w:rPr>
      </w:pPr>
      <w:r w:rsidRPr="00B951F2">
        <w:rPr>
          <w:rFonts w:ascii="Arial" w:hAnsi="Arial" w:cs="Arial"/>
          <w:sz w:val="24"/>
          <w:szCs w:val="24"/>
        </w:rPr>
        <w:t>Ensuring</w:t>
      </w:r>
      <w:r w:rsidR="00366F91" w:rsidRPr="00B951F2">
        <w:rPr>
          <w:rFonts w:ascii="Arial" w:hAnsi="Arial" w:cs="Arial"/>
          <w:sz w:val="24"/>
          <w:szCs w:val="24"/>
        </w:rPr>
        <w:t xml:space="preserve"> that each paid post or volunteer position is assessed for the appropriateness of a DBS disclosure.  That any advertisement or other indication of an employment or volunteering opportunity will indicate where appropriate the level of disclosure that will be soug</w:t>
      </w:r>
      <w:r w:rsidR="00732D58" w:rsidRPr="00B951F2">
        <w:rPr>
          <w:rFonts w:ascii="Arial" w:hAnsi="Arial" w:cs="Arial"/>
          <w:sz w:val="24"/>
          <w:szCs w:val="24"/>
        </w:rPr>
        <w:t>ht. The person will be told of</w:t>
      </w:r>
      <w:r w:rsidRPr="00B951F2">
        <w:rPr>
          <w:rFonts w:ascii="Arial" w:hAnsi="Arial" w:cs="Arial"/>
          <w:sz w:val="24"/>
          <w:szCs w:val="24"/>
        </w:rPr>
        <w:t xml:space="preserve"> the conditional nature that</w:t>
      </w:r>
      <w:r w:rsidR="00366F91" w:rsidRPr="00B951F2">
        <w:rPr>
          <w:rFonts w:ascii="Arial" w:hAnsi="Arial" w:cs="Arial"/>
          <w:sz w:val="24"/>
          <w:szCs w:val="24"/>
        </w:rPr>
        <w:t xml:space="preserve"> any offer of employ</w:t>
      </w:r>
      <w:r w:rsidRPr="00B951F2">
        <w:rPr>
          <w:rFonts w:ascii="Arial" w:hAnsi="Arial" w:cs="Arial"/>
          <w:sz w:val="24"/>
          <w:szCs w:val="24"/>
        </w:rPr>
        <w:t xml:space="preserve">ment or volunteering role is dependent on </w:t>
      </w:r>
      <w:r w:rsidR="00366F91" w:rsidRPr="00B951F2">
        <w:rPr>
          <w:rFonts w:ascii="Arial" w:hAnsi="Arial" w:cs="Arial"/>
          <w:sz w:val="24"/>
          <w:szCs w:val="24"/>
        </w:rPr>
        <w:t>the receipt of</w:t>
      </w:r>
      <w:r w:rsidR="0013236D" w:rsidRPr="00B951F2">
        <w:rPr>
          <w:rFonts w:ascii="Arial" w:hAnsi="Arial" w:cs="Arial"/>
          <w:sz w:val="24"/>
          <w:szCs w:val="24"/>
        </w:rPr>
        <w:t xml:space="preserve"> a</w:t>
      </w:r>
      <w:r w:rsidR="00366F91" w:rsidRPr="00B951F2">
        <w:rPr>
          <w:rFonts w:ascii="Arial" w:hAnsi="Arial" w:cs="Arial"/>
          <w:sz w:val="24"/>
          <w:szCs w:val="24"/>
        </w:rPr>
        <w:t xml:space="preserve"> satisfactory disclosure </w:t>
      </w:r>
      <w:r w:rsidR="0013236D" w:rsidRPr="00B951F2">
        <w:rPr>
          <w:rFonts w:ascii="Arial" w:hAnsi="Arial" w:cs="Arial"/>
          <w:sz w:val="24"/>
          <w:szCs w:val="24"/>
        </w:rPr>
        <w:t>DBS check.</w:t>
      </w:r>
    </w:p>
    <w:p w14:paraId="25410FF9" w14:textId="77777777" w:rsidR="009F5970" w:rsidRPr="009F5970" w:rsidRDefault="009F5970" w:rsidP="009F5970">
      <w:pPr>
        <w:pStyle w:val="ListParagraph"/>
        <w:spacing w:after="0"/>
        <w:rPr>
          <w:rFonts w:ascii="Arial" w:hAnsi="Arial" w:cs="Arial"/>
          <w:sz w:val="6"/>
          <w:szCs w:val="6"/>
        </w:rPr>
      </w:pPr>
    </w:p>
    <w:p w14:paraId="4C0E8565" w14:textId="0D407CBD" w:rsidR="00366F91" w:rsidRDefault="0013236D" w:rsidP="00CE4E10">
      <w:pPr>
        <w:pStyle w:val="ListParagraph"/>
        <w:numPr>
          <w:ilvl w:val="0"/>
          <w:numId w:val="1"/>
        </w:numPr>
        <w:spacing w:after="0"/>
        <w:rPr>
          <w:rFonts w:ascii="Arial" w:hAnsi="Arial" w:cs="Arial"/>
          <w:sz w:val="24"/>
          <w:szCs w:val="24"/>
        </w:rPr>
      </w:pPr>
      <w:r w:rsidRPr="009F5970">
        <w:rPr>
          <w:rFonts w:ascii="Arial" w:hAnsi="Arial" w:cs="Arial"/>
          <w:sz w:val="24"/>
          <w:szCs w:val="24"/>
        </w:rPr>
        <w:t>Ensuring</w:t>
      </w:r>
      <w:r w:rsidR="00366F91" w:rsidRPr="009F5970">
        <w:rPr>
          <w:rFonts w:ascii="Arial" w:hAnsi="Arial" w:cs="Arial"/>
          <w:sz w:val="24"/>
          <w:szCs w:val="24"/>
        </w:rPr>
        <w:t xml:space="preserve"> that a candidate for a p</w:t>
      </w:r>
      <w:r w:rsidR="00841066" w:rsidRPr="009F5970">
        <w:rPr>
          <w:rFonts w:ascii="Arial" w:hAnsi="Arial" w:cs="Arial"/>
          <w:sz w:val="24"/>
          <w:szCs w:val="24"/>
        </w:rPr>
        <w:t xml:space="preserve">aid post or volunteer position </w:t>
      </w:r>
      <w:r w:rsidR="00366F91" w:rsidRPr="009F5970">
        <w:rPr>
          <w:rFonts w:ascii="Arial" w:hAnsi="Arial" w:cs="Arial"/>
          <w:sz w:val="24"/>
          <w:szCs w:val="24"/>
        </w:rPr>
        <w:t>f</w:t>
      </w:r>
      <w:r w:rsidR="00841066" w:rsidRPr="009F5970">
        <w:rPr>
          <w:rFonts w:ascii="Arial" w:hAnsi="Arial" w:cs="Arial"/>
          <w:sz w:val="24"/>
          <w:szCs w:val="24"/>
        </w:rPr>
        <w:t>o</w:t>
      </w:r>
      <w:r w:rsidR="00366F91" w:rsidRPr="009F5970">
        <w:rPr>
          <w:rFonts w:ascii="Arial" w:hAnsi="Arial" w:cs="Arial"/>
          <w:sz w:val="24"/>
          <w:szCs w:val="24"/>
        </w:rPr>
        <w:t xml:space="preserve">r </w:t>
      </w:r>
      <w:r w:rsidRPr="009F5970">
        <w:rPr>
          <w:rFonts w:ascii="Arial" w:hAnsi="Arial" w:cs="Arial"/>
          <w:sz w:val="24"/>
          <w:szCs w:val="24"/>
        </w:rPr>
        <w:t xml:space="preserve">St </w:t>
      </w:r>
      <w:r w:rsidR="00732D58" w:rsidRPr="009F5970">
        <w:rPr>
          <w:rFonts w:ascii="Arial" w:hAnsi="Arial" w:cs="Arial"/>
          <w:sz w:val="24"/>
          <w:szCs w:val="24"/>
        </w:rPr>
        <w:t>Andrew</w:t>
      </w:r>
      <w:r w:rsidR="00717D1C">
        <w:rPr>
          <w:rFonts w:ascii="Arial" w:hAnsi="Arial" w:cs="Arial"/>
          <w:sz w:val="24"/>
          <w:szCs w:val="24"/>
        </w:rPr>
        <w:t>’</w:t>
      </w:r>
      <w:r w:rsidR="00732D58" w:rsidRPr="009F5970">
        <w:rPr>
          <w:rFonts w:ascii="Arial" w:hAnsi="Arial" w:cs="Arial"/>
          <w:sz w:val="24"/>
          <w:szCs w:val="24"/>
        </w:rPr>
        <w:t>s is</w:t>
      </w:r>
      <w:r w:rsidR="00366F91" w:rsidRPr="009F5970">
        <w:rPr>
          <w:rFonts w:ascii="Arial" w:hAnsi="Arial" w:cs="Arial"/>
          <w:sz w:val="24"/>
          <w:szCs w:val="24"/>
        </w:rPr>
        <w:t xml:space="preserve"> asked</w:t>
      </w:r>
      <w:r w:rsidRPr="009F5970">
        <w:rPr>
          <w:rFonts w:ascii="Arial" w:hAnsi="Arial" w:cs="Arial"/>
          <w:sz w:val="24"/>
          <w:szCs w:val="24"/>
        </w:rPr>
        <w:t xml:space="preserve"> to </w:t>
      </w:r>
      <w:r w:rsidR="004D581D">
        <w:rPr>
          <w:rFonts w:ascii="Arial" w:hAnsi="Arial" w:cs="Arial"/>
          <w:sz w:val="24"/>
          <w:szCs w:val="24"/>
        </w:rPr>
        <w:t>complete a self</w:t>
      </w:r>
      <w:r w:rsidR="008B21DB">
        <w:rPr>
          <w:rFonts w:ascii="Arial" w:hAnsi="Arial" w:cs="Arial"/>
          <w:sz w:val="24"/>
          <w:szCs w:val="24"/>
        </w:rPr>
        <w:t>-</w:t>
      </w:r>
      <w:r w:rsidR="004D581D">
        <w:rPr>
          <w:rFonts w:ascii="Arial" w:hAnsi="Arial" w:cs="Arial"/>
          <w:sz w:val="24"/>
          <w:szCs w:val="24"/>
        </w:rPr>
        <w:t xml:space="preserve">declaration form disclosing </w:t>
      </w:r>
      <w:r w:rsidR="00366F91" w:rsidRPr="009F5970">
        <w:rPr>
          <w:rFonts w:ascii="Arial" w:hAnsi="Arial" w:cs="Arial"/>
          <w:sz w:val="24"/>
          <w:szCs w:val="24"/>
        </w:rPr>
        <w:t>any convictions, or other disqualifying behaviour</w:t>
      </w:r>
      <w:r w:rsidR="00841066" w:rsidRPr="009F5970">
        <w:rPr>
          <w:rFonts w:ascii="Arial" w:hAnsi="Arial" w:cs="Arial"/>
          <w:sz w:val="24"/>
          <w:szCs w:val="24"/>
        </w:rPr>
        <w:t xml:space="preserve">, that might be revealed in the disclosure process.  </w:t>
      </w:r>
      <w:r w:rsidRPr="009F5970">
        <w:rPr>
          <w:rFonts w:ascii="Arial" w:hAnsi="Arial" w:cs="Arial"/>
          <w:sz w:val="24"/>
          <w:szCs w:val="24"/>
        </w:rPr>
        <w:t xml:space="preserve">This should be </w:t>
      </w:r>
      <w:r w:rsidR="00640220" w:rsidRPr="009F5970">
        <w:rPr>
          <w:rFonts w:ascii="Arial" w:hAnsi="Arial" w:cs="Arial"/>
          <w:sz w:val="24"/>
          <w:szCs w:val="24"/>
        </w:rPr>
        <w:t>given prior</w:t>
      </w:r>
      <w:r w:rsidR="00841066" w:rsidRPr="009F5970">
        <w:rPr>
          <w:rFonts w:ascii="Arial" w:hAnsi="Arial" w:cs="Arial"/>
          <w:sz w:val="24"/>
          <w:szCs w:val="24"/>
        </w:rPr>
        <w:t xml:space="preserve"> to interview in an envelope clearly marked, ‘Private and </w:t>
      </w:r>
      <w:r w:rsidR="00640220" w:rsidRPr="009F5970">
        <w:rPr>
          <w:rFonts w:ascii="Arial" w:hAnsi="Arial" w:cs="Arial"/>
          <w:sz w:val="24"/>
          <w:szCs w:val="24"/>
        </w:rPr>
        <w:t>Confidential’ to</w:t>
      </w:r>
      <w:r w:rsidR="00841066" w:rsidRPr="009F5970">
        <w:rPr>
          <w:rFonts w:ascii="Arial" w:hAnsi="Arial" w:cs="Arial"/>
          <w:sz w:val="24"/>
          <w:szCs w:val="24"/>
        </w:rPr>
        <w:t xml:space="preserve"> the person specifically identified for this purpose in the recruitment process.</w:t>
      </w:r>
    </w:p>
    <w:p w14:paraId="64204789" w14:textId="77777777" w:rsidR="009F5970" w:rsidRPr="009F5970" w:rsidRDefault="009F5970" w:rsidP="009F5970">
      <w:pPr>
        <w:spacing w:after="0"/>
        <w:rPr>
          <w:rFonts w:ascii="Arial" w:hAnsi="Arial" w:cs="Arial"/>
          <w:sz w:val="6"/>
          <w:szCs w:val="6"/>
        </w:rPr>
      </w:pPr>
    </w:p>
    <w:p w14:paraId="4565366D" w14:textId="103A8FDE" w:rsidR="00841066" w:rsidRDefault="0013236D" w:rsidP="00CE4E10">
      <w:pPr>
        <w:pStyle w:val="ListParagraph"/>
        <w:numPr>
          <w:ilvl w:val="0"/>
          <w:numId w:val="1"/>
        </w:numPr>
        <w:spacing w:after="0"/>
        <w:rPr>
          <w:rFonts w:ascii="Arial" w:hAnsi="Arial" w:cs="Arial"/>
          <w:sz w:val="24"/>
          <w:szCs w:val="24"/>
        </w:rPr>
      </w:pPr>
      <w:r w:rsidRPr="009F5970">
        <w:rPr>
          <w:rFonts w:ascii="Arial" w:hAnsi="Arial" w:cs="Arial"/>
          <w:sz w:val="24"/>
          <w:szCs w:val="24"/>
        </w:rPr>
        <w:t>Committing</w:t>
      </w:r>
      <w:r w:rsidR="00841066" w:rsidRPr="009F5970">
        <w:rPr>
          <w:rFonts w:ascii="Arial" w:hAnsi="Arial" w:cs="Arial"/>
          <w:sz w:val="24"/>
          <w:szCs w:val="24"/>
        </w:rPr>
        <w:t xml:space="preserve"> to a process of </w:t>
      </w:r>
      <w:r w:rsidR="000E5AB7">
        <w:rPr>
          <w:rFonts w:ascii="Arial" w:hAnsi="Arial" w:cs="Arial"/>
          <w:sz w:val="24"/>
          <w:szCs w:val="24"/>
        </w:rPr>
        <w:t>three</w:t>
      </w:r>
      <w:r w:rsidR="00841066" w:rsidRPr="009F5970">
        <w:rPr>
          <w:rFonts w:ascii="Arial" w:hAnsi="Arial" w:cs="Arial"/>
          <w:sz w:val="24"/>
          <w:szCs w:val="24"/>
        </w:rPr>
        <w:t>-year rechecking of employees and volunteers for whom this is appropriate, as part of its ongoing strategy for the protection of CYP&amp;VA. This will be done each January.</w:t>
      </w:r>
    </w:p>
    <w:p w14:paraId="56E5BD67" w14:textId="77777777" w:rsidR="009F5970" w:rsidRPr="009F5970" w:rsidRDefault="009F5970" w:rsidP="009F5970">
      <w:pPr>
        <w:spacing w:after="0"/>
        <w:rPr>
          <w:rFonts w:ascii="Arial" w:hAnsi="Arial" w:cs="Arial"/>
          <w:sz w:val="6"/>
          <w:szCs w:val="6"/>
        </w:rPr>
      </w:pPr>
    </w:p>
    <w:p w14:paraId="0C214C64" w14:textId="0EF59506" w:rsidR="0083089F" w:rsidRDefault="0013236D" w:rsidP="0083089F">
      <w:pPr>
        <w:pStyle w:val="ListParagraph"/>
        <w:numPr>
          <w:ilvl w:val="0"/>
          <w:numId w:val="1"/>
        </w:numPr>
        <w:spacing w:after="0"/>
        <w:rPr>
          <w:rFonts w:ascii="Arial" w:hAnsi="Arial" w:cs="Arial"/>
          <w:sz w:val="24"/>
          <w:szCs w:val="24"/>
        </w:rPr>
      </w:pPr>
      <w:r w:rsidRPr="009F5970">
        <w:rPr>
          <w:rFonts w:ascii="Arial" w:hAnsi="Arial" w:cs="Arial"/>
          <w:sz w:val="24"/>
          <w:szCs w:val="24"/>
        </w:rPr>
        <w:t xml:space="preserve"> Committing</w:t>
      </w:r>
      <w:r w:rsidR="00841066" w:rsidRPr="009F5970">
        <w:rPr>
          <w:rFonts w:ascii="Arial" w:hAnsi="Arial" w:cs="Arial"/>
          <w:sz w:val="24"/>
          <w:szCs w:val="24"/>
        </w:rPr>
        <w:t xml:space="preserve"> to the safe storage and disposal of disclosure information in line with such guidance as may from time to time be provided by the Disclosure and Barring Service and in line with Data Protection requirements.</w:t>
      </w:r>
    </w:p>
    <w:p w14:paraId="2E689C24" w14:textId="77777777" w:rsidR="00C236D6" w:rsidRPr="00C236D6" w:rsidRDefault="00C236D6" w:rsidP="00C236D6">
      <w:pPr>
        <w:pStyle w:val="ListParagraph"/>
        <w:rPr>
          <w:rFonts w:ascii="Arial" w:hAnsi="Arial" w:cs="Arial"/>
          <w:sz w:val="6"/>
          <w:szCs w:val="6"/>
        </w:rPr>
      </w:pPr>
    </w:p>
    <w:p w14:paraId="37E05DD4" w14:textId="5F4D6FC1" w:rsidR="00717D1C" w:rsidRDefault="00C236D6" w:rsidP="00C236D6">
      <w:pPr>
        <w:pStyle w:val="ListParagraph"/>
        <w:numPr>
          <w:ilvl w:val="0"/>
          <w:numId w:val="1"/>
        </w:numPr>
        <w:spacing w:after="0" w:line="240" w:lineRule="auto"/>
        <w:textAlignment w:val="baseline"/>
        <w:rPr>
          <w:rFonts w:ascii="Arial" w:hAnsi="Arial" w:cs="Arial"/>
          <w:sz w:val="24"/>
          <w:szCs w:val="24"/>
        </w:rPr>
      </w:pPr>
      <w:r>
        <w:rPr>
          <w:rFonts w:ascii="Arial" w:hAnsi="Arial" w:cs="Arial"/>
          <w:sz w:val="24"/>
          <w:szCs w:val="24"/>
        </w:rPr>
        <w:t>Photographs and videos of children:</w:t>
      </w:r>
      <w:r w:rsidRPr="00C236D6">
        <w:rPr>
          <w:rFonts w:ascii="Times New Roman" w:eastAsia="Times New Roman" w:hAnsi="Times New Roman" w:cs="Times New Roman"/>
          <w:sz w:val="24"/>
          <w:szCs w:val="24"/>
          <w:lang w:eastAsia="en-GB"/>
        </w:rPr>
        <w:t xml:space="preserve"> </w:t>
      </w:r>
      <w:r w:rsidRPr="00C236D6">
        <w:rPr>
          <w:rFonts w:ascii="Arial" w:hAnsi="Arial" w:cs="Arial"/>
          <w:sz w:val="24"/>
          <w:szCs w:val="24"/>
        </w:rPr>
        <w:t>whenever possible consent will be actively sought before photographs and videos are taken and before they are used for any purpose (as explained in the Gloucester Diocesan 'Photos and Videos' guidelines adapted for St Andrew's Church, Awre)</w:t>
      </w:r>
    </w:p>
    <w:p w14:paraId="38C5314E" w14:textId="77777777" w:rsidR="00C236D6" w:rsidRPr="00C236D6" w:rsidRDefault="00C236D6" w:rsidP="00C236D6">
      <w:pPr>
        <w:spacing w:after="0" w:line="240" w:lineRule="auto"/>
        <w:textAlignment w:val="baseline"/>
        <w:rPr>
          <w:rFonts w:ascii="Arial" w:hAnsi="Arial" w:cs="Arial"/>
          <w:sz w:val="6"/>
          <w:szCs w:val="6"/>
        </w:rPr>
      </w:pPr>
    </w:p>
    <w:p w14:paraId="63250E2B" w14:textId="5EA42EA3" w:rsidR="00841066" w:rsidRPr="00C236D6" w:rsidRDefault="00732D58" w:rsidP="00C236D6">
      <w:pPr>
        <w:pStyle w:val="ListParagraph"/>
        <w:numPr>
          <w:ilvl w:val="0"/>
          <w:numId w:val="1"/>
        </w:numPr>
        <w:spacing w:after="0"/>
        <w:rPr>
          <w:rFonts w:ascii="Arial" w:hAnsi="Arial" w:cs="Arial"/>
          <w:sz w:val="24"/>
          <w:szCs w:val="24"/>
        </w:rPr>
      </w:pPr>
      <w:r>
        <w:rPr>
          <w:rFonts w:ascii="Arial" w:hAnsi="Arial" w:cs="Arial"/>
          <w:sz w:val="24"/>
          <w:szCs w:val="24"/>
        </w:rPr>
        <w:t>Having a n</w:t>
      </w:r>
      <w:r w:rsidR="0013236D" w:rsidRPr="009F5970">
        <w:rPr>
          <w:rFonts w:ascii="Arial" w:hAnsi="Arial" w:cs="Arial"/>
          <w:sz w:val="24"/>
          <w:szCs w:val="24"/>
        </w:rPr>
        <w:t>omina</w:t>
      </w:r>
      <w:r>
        <w:rPr>
          <w:rFonts w:ascii="Arial" w:hAnsi="Arial" w:cs="Arial"/>
          <w:sz w:val="24"/>
          <w:szCs w:val="24"/>
        </w:rPr>
        <w:t>ted person for safeguarding CYP&amp;VA</w:t>
      </w:r>
      <w:r w:rsidR="00C236D6">
        <w:rPr>
          <w:rFonts w:ascii="Arial" w:hAnsi="Arial" w:cs="Arial"/>
          <w:sz w:val="24"/>
          <w:szCs w:val="24"/>
        </w:rPr>
        <w:t xml:space="preserve">. </w:t>
      </w:r>
      <w:r w:rsidRPr="00C236D6">
        <w:rPr>
          <w:rFonts w:ascii="Arial" w:hAnsi="Arial" w:cs="Arial"/>
          <w:sz w:val="24"/>
          <w:szCs w:val="24"/>
        </w:rPr>
        <w:t>This person will be nominated by the PCC.</w:t>
      </w:r>
    </w:p>
    <w:p w14:paraId="1F9D832E" w14:textId="77777777" w:rsidR="009F5970" w:rsidRPr="009F5970" w:rsidRDefault="009F5970" w:rsidP="009F5970">
      <w:pPr>
        <w:spacing w:after="0"/>
        <w:rPr>
          <w:rFonts w:ascii="Arial" w:hAnsi="Arial" w:cs="Arial"/>
          <w:sz w:val="6"/>
          <w:szCs w:val="6"/>
        </w:rPr>
      </w:pPr>
    </w:p>
    <w:p w14:paraId="2D74AB32" w14:textId="6AA1822A" w:rsidR="00C236D6" w:rsidRDefault="00841066" w:rsidP="00C236D6">
      <w:pPr>
        <w:pStyle w:val="ListParagraph"/>
        <w:numPr>
          <w:ilvl w:val="0"/>
          <w:numId w:val="1"/>
        </w:numPr>
        <w:spacing w:after="0"/>
        <w:rPr>
          <w:rFonts w:ascii="Arial" w:hAnsi="Arial" w:cs="Arial"/>
          <w:sz w:val="24"/>
          <w:szCs w:val="24"/>
        </w:rPr>
      </w:pPr>
      <w:r w:rsidRPr="009F5970">
        <w:rPr>
          <w:rFonts w:ascii="Arial" w:hAnsi="Arial" w:cs="Arial"/>
          <w:sz w:val="24"/>
          <w:szCs w:val="24"/>
        </w:rPr>
        <w:t xml:space="preserve"> </w:t>
      </w:r>
      <w:r w:rsidR="00732D58">
        <w:rPr>
          <w:rFonts w:ascii="Arial" w:hAnsi="Arial" w:cs="Arial"/>
          <w:sz w:val="24"/>
          <w:szCs w:val="24"/>
        </w:rPr>
        <w:t>Giving</w:t>
      </w:r>
      <w:r w:rsidR="00640220">
        <w:rPr>
          <w:rFonts w:ascii="Arial" w:hAnsi="Arial" w:cs="Arial"/>
          <w:sz w:val="24"/>
          <w:szCs w:val="24"/>
        </w:rPr>
        <w:t xml:space="preserve"> t</w:t>
      </w:r>
      <w:r w:rsidRPr="009F5970">
        <w:rPr>
          <w:rFonts w:ascii="Arial" w:hAnsi="Arial" w:cs="Arial"/>
          <w:sz w:val="24"/>
          <w:szCs w:val="24"/>
        </w:rPr>
        <w:t>he nom</w:t>
      </w:r>
      <w:r w:rsidR="0013236D" w:rsidRPr="009F5970">
        <w:rPr>
          <w:rFonts w:ascii="Arial" w:hAnsi="Arial" w:cs="Arial"/>
          <w:sz w:val="24"/>
          <w:szCs w:val="24"/>
        </w:rPr>
        <w:t xml:space="preserve">inated </w:t>
      </w:r>
      <w:r w:rsidR="009F5970">
        <w:rPr>
          <w:rFonts w:ascii="Arial" w:hAnsi="Arial" w:cs="Arial"/>
          <w:sz w:val="24"/>
          <w:szCs w:val="24"/>
        </w:rPr>
        <w:t xml:space="preserve">person </w:t>
      </w:r>
      <w:r w:rsidR="00640220">
        <w:rPr>
          <w:rFonts w:ascii="Arial" w:hAnsi="Arial" w:cs="Arial"/>
          <w:sz w:val="24"/>
          <w:szCs w:val="24"/>
        </w:rPr>
        <w:t xml:space="preserve">the responsibility </w:t>
      </w:r>
      <w:r w:rsidR="009F5970">
        <w:rPr>
          <w:rFonts w:ascii="Arial" w:hAnsi="Arial" w:cs="Arial"/>
          <w:sz w:val="24"/>
          <w:szCs w:val="24"/>
        </w:rPr>
        <w:t>to keep</w:t>
      </w:r>
      <w:r w:rsidRPr="009F5970">
        <w:rPr>
          <w:rFonts w:ascii="Arial" w:hAnsi="Arial" w:cs="Arial"/>
          <w:sz w:val="24"/>
          <w:szCs w:val="24"/>
        </w:rPr>
        <w:t xml:space="preserve"> the PCC up to date in changes of law, procedure and guidelines.</w:t>
      </w:r>
    </w:p>
    <w:p w14:paraId="510B82FD" w14:textId="77777777" w:rsidR="00C236D6" w:rsidRPr="00C236D6" w:rsidRDefault="00C236D6" w:rsidP="00C236D6">
      <w:pPr>
        <w:spacing w:after="0"/>
        <w:rPr>
          <w:rFonts w:ascii="Arial" w:hAnsi="Arial" w:cs="Arial"/>
          <w:sz w:val="6"/>
          <w:szCs w:val="6"/>
        </w:rPr>
      </w:pPr>
    </w:p>
    <w:p w14:paraId="00854EE7" w14:textId="672E4D87" w:rsidR="007127CC" w:rsidRPr="007127CC" w:rsidRDefault="007127CC" w:rsidP="007127CC">
      <w:pPr>
        <w:pStyle w:val="ListParagraph"/>
        <w:numPr>
          <w:ilvl w:val="0"/>
          <w:numId w:val="1"/>
        </w:numPr>
        <w:spacing w:after="0"/>
        <w:rPr>
          <w:rFonts w:ascii="Arial" w:hAnsi="Arial" w:cs="Arial"/>
          <w:sz w:val="24"/>
          <w:szCs w:val="24"/>
        </w:rPr>
      </w:pPr>
      <w:r w:rsidRPr="007127CC">
        <w:rPr>
          <w:rFonts w:ascii="Arial" w:hAnsi="Arial" w:cs="Arial"/>
          <w:sz w:val="24"/>
          <w:szCs w:val="24"/>
        </w:rPr>
        <w:t>This policy will be reviewed annually at the first PCC meeting of each year.</w:t>
      </w:r>
    </w:p>
    <w:p w14:paraId="10CB4E3A" w14:textId="77777777" w:rsidR="007F20C2" w:rsidRDefault="007F20C2" w:rsidP="007F20C2">
      <w:pPr>
        <w:spacing w:after="0"/>
        <w:rPr>
          <w:rFonts w:ascii="Arial" w:hAnsi="Arial" w:cs="Arial"/>
          <w:sz w:val="24"/>
          <w:szCs w:val="24"/>
        </w:rPr>
      </w:pPr>
    </w:p>
    <w:p w14:paraId="1BDDDD0A" w14:textId="33E768B3" w:rsidR="007F20C2" w:rsidRDefault="007F20C2" w:rsidP="007F20C2">
      <w:pPr>
        <w:spacing w:after="0"/>
        <w:rPr>
          <w:rFonts w:ascii="Arial" w:hAnsi="Arial" w:cs="Arial"/>
          <w:b/>
          <w:sz w:val="24"/>
          <w:szCs w:val="24"/>
        </w:rPr>
      </w:pPr>
      <w:r w:rsidRPr="007F20C2">
        <w:rPr>
          <w:rFonts w:ascii="Arial" w:hAnsi="Arial" w:cs="Arial"/>
          <w:b/>
          <w:sz w:val="24"/>
          <w:szCs w:val="24"/>
        </w:rPr>
        <w:t>Persons who hold a DBS certificate</w:t>
      </w:r>
      <w:r w:rsidR="000E5AB7">
        <w:rPr>
          <w:rFonts w:ascii="Arial" w:hAnsi="Arial" w:cs="Arial"/>
          <w:b/>
          <w:sz w:val="24"/>
          <w:szCs w:val="24"/>
        </w:rPr>
        <w:t xml:space="preserve"> </w:t>
      </w:r>
      <w:r w:rsidRPr="007F20C2">
        <w:rPr>
          <w:rFonts w:ascii="Arial" w:hAnsi="Arial" w:cs="Arial"/>
          <w:b/>
          <w:sz w:val="24"/>
          <w:szCs w:val="24"/>
        </w:rPr>
        <w:t>applicable for St Andrew's Church</w:t>
      </w:r>
      <w:r w:rsidR="000E5AB7">
        <w:rPr>
          <w:rFonts w:ascii="Arial" w:hAnsi="Arial" w:cs="Arial"/>
          <w:b/>
          <w:sz w:val="24"/>
          <w:szCs w:val="24"/>
        </w:rPr>
        <w:t xml:space="preserve">, </w:t>
      </w:r>
      <w:r w:rsidRPr="007F20C2">
        <w:rPr>
          <w:rFonts w:ascii="Arial" w:hAnsi="Arial" w:cs="Arial"/>
          <w:b/>
          <w:sz w:val="24"/>
          <w:szCs w:val="24"/>
        </w:rPr>
        <w:t>Awre</w:t>
      </w:r>
    </w:p>
    <w:p w14:paraId="4FA87012" w14:textId="10658440" w:rsidR="000E5AB7" w:rsidRPr="000E5AB7" w:rsidRDefault="000E5AB7" w:rsidP="000E5AB7">
      <w:pPr>
        <w:pStyle w:val="ListParagraph"/>
        <w:numPr>
          <w:ilvl w:val="0"/>
          <w:numId w:val="2"/>
        </w:numPr>
        <w:spacing w:after="0"/>
        <w:rPr>
          <w:rFonts w:ascii="Arial" w:hAnsi="Arial" w:cs="Arial"/>
          <w:b/>
          <w:sz w:val="24"/>
          <w:szCs w:val="24"/>
        </w:rPr>
      </w:pPr>
      <w:r>
        <w:rPr>
          <w:rFonts w:ascii="Arial" w:hAnsi="Arial" w:cs="Arial"/>
          <w:b/>
          <w:sz w:val="24"/>
          <w:szCs w:val="24"/>
        </w:rPr>
        <w:t>to be updated as needed:</w:t>
      </w:r>
    </w:p>
    <w:p w14:paraId="2975827B" w14:textId="77777777" w:rsidR="007F20C2" w:rsidRPr="007F20C2" w:rsidRDefault="007F20C2" w:rsidP="007F20C2">
      <w:pPr>
        <w:spacing w:after="0"/>
        <w:rPr>
          <w:rFonts w:ascii="Arial" w:hAnsi="Arial" w:cs="Arial"/>
          <w:b/>
          <w:sz w:val="24"/>
          <w:szCs w:val="24"/>
        </w:rPr>
      </w:pPr>
    </w:p>
    <w:p w14:paraId="0CFBBD79" w14:textId="77777777" w:rsidR="00C22F18" w:rsidRDefault="00C236D6" w:rsidP="007F20C2">
      <w:pPr>
        <w:spacing w:after="0"/>
        <w:rPr>
          <w:rFonts w:ascii="Arial" w:hAnsi="Arial" w:cs="Arial"/>
          <w:b/>
          <w:sz w:val="24"/>
          <w:szCs w:val="24"/>
        </w:rPr>
      </w:pPr>
      <w:r>
        <w:rPr>
          <w:rFonts w:ascii="Arial" w:hAnsi="Arial" w:cs="Arial"/>
          <w:b/>
          <w:sz w:val="24"/>
          <w:szCs w:val="24"/>
        </w:rPr>
        <w:t>Ministry Team</w:t>
      </w:r>
    </w:p>
    <w:p w14:paraId="0AFA82DF" w14:textId="77777777" w:rsidR="00A51EA2" w:rsidRDefault="00A51EA2" w:rsidP="007F20C2">
      <w:pPr>
        <w:spacing w:after="0"/>
        <w:rPr>
          <w:rFonts w:ascii="Arial" w:hAnsi="Arial" w:cs="Arial"/>
          <w:sz w:val="24"/>
          <w:szCs w:val="24"/>
        </w:rPr>
      </w:pPr>
      <w:r w:rsidRPr="00C22F18">
        <w:rPr>
          <w:rFonts w:ascii="Arial" w:hAnsi="Arial" w:cs="Arial"/>
          <w:sz w:val="24"/>
          <w:szCs w:val="24"/>
        </w:rPr>
        <w:t xml:space="preserve">Rev Anne </w:t>
      </w:r>
      <w:proofErr w:type="gramStart"/>
      <w:r w:rsidRPr="00C22F18">
        <w:rPr>
          <w:rFonts w:ascii="Arial" w:hAnsi="Arial" w:cs="Arial"/>
          <w:sz w:val="24"/>
          <w:szCs w:val="24"/>
        </w:rPr>
        <w:t xml:space="preserve">Davis, </w:t>
      </w:r>
      <w:r w:rsidR="004D581D" w:rsidRPr="00C22F18">
        <w:rPr>
          <w:rFonts w:ascii="Arial" w:hAnsi="Arial" w:cs="Arial"/>
          <w:sz w:val="24"/>
          <w:szCs w:val="24"/>
        </w:rPr>
        <w:t xml:space="preserve"> Rev</w:t>
      </w:r>
      <w:proofErr w:type="gramEnd"/>
      <w:r w:rsidR="004D581D" w:rsidRPr="00C22F18">
        <w:rPr>
          <w:rFonts w:ascii="Arial" w:hAnsi="Arial" w:cs="Arial"/>
          <w:sz w:val="24"/>
          <w:szCs w:val="24"/>
        </w:rPr>
        <w:t xml:space="preserve"> Brian </w:t>
      </w:r>
      <w:proofErr w:type="spellStart"/>
      <w:r w:rsidR="004D581D" w:rsidRPr="00C22F18">
        <w:rPr>
          <w:rFonts w:ascii="Arial" w:hAnsi="Arial" w:cs="Arial"/>
          <w:sz w:val="24"/>
          <w:szCs w:val="24"/>
        </w:rPr>
        <w:t>Brobyn</w:t>
      </w:r>
      <w:proofErr w:type="spellEnd"/>
      <w:r w:rsidR="004D581D" w:rsidRPr="00C22F18">
        <w:rPr>
          <w:rFonts w:ascii="Arial" w:hAnsi="Arial" w:cs="Arial"/>
          <w:sz w:val="24"/>
          <w:szCs w:val="24"/>
        </w:rPr>
        <w:t xml:space="preserve">, </w:t>
      </w:r>
      <w:r w:rsidR="00C236D6" w:rsidRPr="00C22F18">
        <w:rPr>
          <w:rFonts w:ascii="Arial" w:hAnsi="Arial" w:cs="Arial"/>
          <w:sz w:val="24"/>
          <w:szCs w:val="24"/>
        </w:rPr>
        <w:t xml:space="preserve">Rev Gilly Traverse, </w:t>
      </w:r>
    </w:p>
    <w:p w14:paraId="695BB8EE" w14:textId="477B6779" w:rsidR="00C236D6" w:rsidRPr="00C22F18" w:rsidRDefault="004D581D" w:rsidP="007F20C2">
      <w:pPr>
        <w:spacing w:after="0"/>
        <w:rPr>
          <w:rFonts w:ascii="Arial" w:hAnsi="Arial" w:cs="Arial"/>
          <w:sz w:val="24"/>
          <w:szCs w:val="24"/>
        </w:rPr>
      </w:pPr>
      <w:r w:rsidRPr="00C22F18">
        <w:rPr>
          <w:rFonts w:ascii="Arial" w:hAnsi="Arial" w:cs="Arial"/>
          <w:sz w:val="24"/>
          <w:szCs w:val="24"/>
        </w:rPr>
        <w:t>Rev</w:t>
      </w:r>
      <w:r w:rsidR="00C236D6" w:rsidRPr="00C22F18">
        <w:rPr>
          <w:rFonts w:ascii="Arial" w:hAnsi="Arial" w:cs="Arial"/>
          <w:sz w:val="24"/>
          <w:szCs w:val="24"/>
        </w:rPr>
        <w:t xml:space="preserve"> </w:t>
      </w:r>
      <w:r w:rsidRPr="00C22F18">
        <w:rPr>
          <w:rFonts w:ascii="Arial" w:hAnsi="Arial" w:cs="Arial"/>
          <w:sz w:val="24"/>
          <w:szCs w:val="24"/>
        </w:rPr>
        <w:t>Sarah Hobbs,</w:t>
      </w:r>
      <w:r w:rsidR="007F20C2" w:rsidRPr="00C22F18">
        <w:rPr>
          <w:rFonts w:ascii="Arial" w:hAnsi="Arial" w:cs="Arial"/>
          <w:sz w:val="24"/>
          <w:szCs w:val="24"/>
        </w:rPr>
        <w:t xml:space="preserve"> </w:t>
      </w:r>
      <w:r w:rsidRPr="00C22F18">
        <w:rPr>
          <w:rFonts w:ascii="Arial" w:hAnsi="Arial" w:cs="Arial"/>
          <w:sz w:val="24"/>
          <w:szCs w:val="24"/>
        </w:rPr>
        <w:t>Rev Ann Sargent</w:t>
      </w:r>
      <w:r w:rsidR="00E67F61" w:rsidRPr="00C22F18">
        <w:rPr>
          <w:rFonts w:ascii="Arial" w:hAnsi="Arial" w:cs="Arial"/>
          <w:sz w:val="24"/>
          <w:szCs w:val="24"/>
        </w:rPr>
        <w:t>,</w:t>
      </w:r>
      <w:r w:rsidR="00612DCA" w:rsidRPr="00C22F18">
        <w:rPr>
          <w:rFonts w:ascii="Arial" w:hAnsi="Arial" w:cs="Arial"/>
          <w:sz w:val="24"/>
          <w:szCs w:val="24"/>
        </w:rPr>
        <w:t xml:space="preserve"> Nigel Hughes </w:t>
      </w:r>
    </w:p>
    <w:p w14:paraId="6B0E5AE5" w14:textId="77777777" w:rsidR="00C236D6" w:rsidRPr="00C22F18" w:rsidRDefault="00C236D6" w:rsidP="007F20C2">
      <w:pPr>
        <w:spacing w:after="0"/>
        <w:rPr>
          <w:rFonts w:ascii="Arial" w:hAnsi="Arial" w:cs="Arial"/>
          <w:sz w:val="24"/>
          <w:szCs w:val="24"/>
        </w:rPr>
      </w:pPr>
    </w:p>
    <w:p w14:paraId="069B9553" w14:textId="77777777" w:rsidR="00C236D6" w:rsidRDefault="00C236D6" w:rsidP="007F20C2">
      <w:pPr>
        <w:spacing w:after="0"/>
        <w:rPr>
          <w:rFonts w:ascii="Arial" w:hAnsi="Arial" w:cs="Arial"/>
          <w:b/>
          <w:sz w:val="24"/>
          <w:szCs w:val="24"/>
        </w:rPr>
      </w:pPr>
      <w:r>
        <w:rPr>
          <w:rFonts w:ascii="Arial" w:hAnsi="Arial" w:cs="Arial"/>
          <w:b/>
          <w:sz w:val="24"/>
          <w:szCs w:val="24"/>
        </w:rPr>
        <w:t>PCC Members</w:t>
      </w:r>
    </w:p>
    <w:p w14:paraId="61F8D390" w14:textId="624128B1" w:rsidR="007F20C2" w:rsidRPr="00C22F18" w:rsidRDefault="00E22983" w:rsidP="007F20C2">
      <w:pPr>
        <w:spacing w:after="0"/>
        <w:rPr>
          <w:rFonts w:ascii="Arial" w:hAnsi="Arial" w:cs="Arial"/>
          <w:sz w:val="24"/>
          <w:szCs w:val="24"/>
        </w:rPr>
      </w:pPr>
      <w:r w:rsidRPr="00C22F18">
        <w:rPr>
          <w:rFonts w:ascii="Arial" w:hAnsi="Arial" w:cs="Arial"/>
          <w:sz w:val="24"/>
          <w:szCs w:val="24"/>
        </w:rPr>
        <w:t xml:space="preserve">Carole Baker, </w:t>
      </w:r>
      <w:r w:rsidR="007F20C2" w:rsidRPr="00C22F18">
        <w:rPr>
          <w:rFonts w:ascii="Arial" w:hAnsi="Arial" w:cs="Arial"/>
          <w:sz w:val="24"/>
          <w:szCs w:val="24"/>
        </w:rPr>
        <w:t xml:space="preserve">May Bull, </w:t>
      </w:r>
      <w:r w:rsidR="0027562B" w:rsidRPr="00C22F18">
        <w:rPr>
          <w:rFonts w:ascii="Arial" w:hAnsi="Arial" w:cs="Arial"/>
          <w:sz w:val="24"/>
          <w:szCs w:val="24"/>
        </w:rPr>
        <w:t>Joanne Greening</w:t>
      </w:r>
      <w:r w:rsidR="00C22F18">
        <w:rPr>
          <w:rFonts w:ascii="Arial" w:hAnsi="Arial" w:cs="Arial"/>
          <w:sz w:val="24"/>
          <w:szCs w:val="24"/>
        </w:rPr>
        <w:t>,</w:t>
      </w:r>
      <w:r w:rsidR="0027562B" w:rsidRPr="00C22F18">
        <w:rPr>
          <w:rFonts w:ascii="Arial" w:hAnsi="Arial" w:cs="Arial"/>
          <w:sz w:val="24"/>
          <w:szCs w:val="24"/>
        </w:rPr>
        <w:t xml:space="preserve"> </w:t>
      </w:r>
      <w:r w:rsidR="00DD479C" w:rsidRPr="00C22F18">
        <w:rPr>
          <w:rFonts w:ascii="Arial" w:hAnsi="Arial" w:cs="Arial"/>
          <w:sz w:val="24"/>
          <w:szCs w:val="24"/>
        </w:rPr>
        <w:t>Martin Spoor</w:t>
      </w:r>
    </w:p>
    <w:p w14:paraId="21D92962" w14:textId="77777777" w:rsidR="00355836" w:rsidRDefault="00355836" w:rsidP="007F20C2">
      <w:pPr>
        <w:spacing w:after="0"/>
        <w:rPr>
          <w:rFonts w:ascii="Arial" w:hAnsi="Arial" w:cs="Arial"/>
          <w:b/>
          <w:sz w:val="24"/>
          <w:szCs w:val="24"/>
        </w:rPr>
      </w:pPr>
    </w:p>
    <w:p w14:paraId="231567ED" w14:textId="19834DC8" w:rsidR="00355836" w:rsidRDefault="00355836" w:rsidP="007F20C2">
      <w:pPr>
        <w:spacing w:after="0"/>
        <w:rPr>
          <w:rFonts w:ascii="Arial" w:hAnsi="Arial" w:cs="Arial"/>
          <w:b/>
          <w:sz w:val="24"/>
          <w:szCs w:val="24"/>
        </w:rPr>
      </w:pPr>
      <w:r>
        <w:rPr>
          <w:rFonts w:ascii="Arial" w:hAnsi="Arial" w:cs="Arial"/>
          <w:b/>
          <w:sz w:val="24"/>
          <w:szCs w:val="24"/>
        </w:rPr>
        <w:t xml:space="preserve">Please see </w:t>
      </w:r>
      <w:r w:rsidR="000F742E">
        <w:rPr>
          <w:rFonts w:ascii="Arial" w:hAnsi="Arial" w:cs="Arial"/>
          <w:b/>
          <w:sz w:val="24"/>
          <w:szCs w:val="24"/>
        </w:rPr>
        <w:t>the Safeguarding Poster on this notice board (which is in the church porch) for contact details for the Parish Safeguarding Officer, the Diocese of Gloucester Safeguarding Advisor and the Local Authority Social Services.</w:t>
      </w:r>
    </w:p>
    <w:p w14:paraId="0740A1FA" w14:textId="77777777" w:rsidR="00D55334" w:rsidRDefault="00D55334" w:rsidP="007F20C2">
      <w:pPr>
        <w:spacing w:after="0"/>
        <w:rPr>
          <w:rFonts w:ascii="Arial" w:hAnsi="Arial" w:cs="Arial"/>
          <w:b/>
          <w:sz w:val="24"/>
          <w:szCs w:val="24"/>
        </w:rPr>
      </w:pPr>
    </w:p>
    <w:p w14:paraId="1FE79AA7" w14:textId="680BB180" w:rsidR="009F5970" w:rsidRPr="00412832" w:rsidRDefault="000E5AB7" w:rsidP="009F5970">
      <w:pPr>
        <w:spacing w:after="0"/>
        <w:rPr>
          <w:rFonts w:ascii="Arial" w:hAnsi="Arial" w:cs="Arial"/>
          <w:b/>
          <w:sz w:val="20"/>
          <w:szCs w:val="20"/>
        </w:rPr>
      </w:pPr>
      <w:r>
        <w:rPr>
          <w:rFonts w:ascii="Arial" w:hAnsi="Arial" w:cs="Arial"/>
          <w:b/>
          <w:sz w:val="20"/>
          <w:szCs w:val="20"/>
        </w:rPr>
        <w:t>JG/MS</w:t>
      </w:r>
      <w:r w:rsidR="00B951F2" w:rsidRPr="00E67F61">
        <w:rPr>
          <w:rFonts w:ascii="Arial" w:hAnsi="Arial" w:cs="Arial"/>
          <w:b/>
          <w:sz w:val="20"/>
          <w:szCs w:val="20"/>
        </w:rPr>
        <w:t xml:space="preserve">/MB </w:t>
      </w:r>
      <w:r>
        <w:rPr>
          <w:rFonts w:ascii="Arial" w:hAnsi="Arial" w:cs="Arial"/>
          <w:b/>
          <w:sz w:val="20"/>
          <w:szCs w:val="20"/>
        </w:rPr>
        <w:t>20</w:t>
      </w:r>
      <w:r w:rsidR="000F742E">
        <w:rPr>
          <w:rFonts w:ascii="Arial" w:hAnsi="Arial" w:cs="Arial"/>
          <w:b/>
          <w:sz w:val="20"/>
          <w:szCs w:val="20"/>
        </w:rPr>
        <w:t>.02.202</w:t>
      </w:r>
      <w:r>
        <w:rPr>
          <w:rFonts w:ascii="Arial" w:hAnsi="Arial" w:cs="Arial"/>
          <w:b/>
          <w:sz w:val="20"/>
          <w:szCs w:val="20"/>
        </w:rPr>
        <w:t>5</w:t>
      </w:r>
    </w:p>
    <w:sectPr w:rsidR="009F5970" w:rsidRPr="00412832" w:rsidSect="00C22F18">
      <w:pgSz w:w="11906" w:h="16838"/>
      <w:pgMar w:top="1134"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6A0576"/>
    <w:multiLevelType w:val="hybridMultilevel"/>
    <w:tmpl w:val="7146F652"/>
    <w:lvl w:ilvl="0" w:tplc="2B1677B2">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6B51F4B"/>
    <w:multiLevelType w:val="hybridMultilevel"/>
    <w:tmpl w:val="B34ABF5C"/>
    <w:lvl w:ilvl="0" w:tplc="DEAAD1CA">
      <w:start w:val="1"/>
      <w:numFmt w:val="decimal"/>
      <w:lvlText w:val="%1."/>
      <w:lvlJc w:val="left"/>
      <w:pPr>
        <w:ind w:left="785"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4E10"/>
    <w:rsid w:val="000172CC"/>
    <w:rsid w:val="000319E2"/>
    <w:rsid w:val="000347DB"/>
    <w:rsid w:val="00083143"/>
    <w:rsid w:val="000E5AB7"/>
    <w:rsid w:val="000F742E"/>
    <w:rsid w:val="00125BC9"/>
    <w:rsid w:val="0013236D"/>
    <w:rsid w:val="00135680"/>
    <w:rsid w:val="0016136D"/>
    <w:rsid w:val="001E401B"/>
    <w:rsid w:val="001F4BCA"/>
    <w:rsid w:val="00222BE8"/>
    <w:rsid w:val="0027562B"/>
    <w:rsid w:val="00355836"/>
    <w:rsid w:val="0035753B"/>
    <w:rsid w:val="00366F91"/>
    <w:rsid w:val="003858E0"/>
    <w:rsid w:val="003F3F2F"/>
    <w:rsid w:val="00412832"/>
    <w:rsid w:val="004D581D"/>
    <w:rsid w:val="005B7B50"/>
    <w:rsid w:val="00612DCA"/>
    <w:rsid w:val="00640220"/>
    <w:rsid w:val="007127CC"/>
    <w:rsid w:val="00717D1C"/>
    <w:rsid w:val="00732D58"/>
    <w:rsid w:val="007B67FF"/>
    <w:rsid w:val="007C62AD"/>
    <w:rsid w:val="007F20C2"/>
    <w:rsid w:val="00812E8A"/>
    <w:rsid w:val="0083089F"/>
    <w:rsid w:val="00841066"/>
    <w:rsid w:val="008B21DB"/>
    <w:rsid w:val="0090702B"/>
    <w:rsid w:val="00943AAE"/>
    <w:rsid w:val="00956775"/>
    <w:rsid w:val="00985C3D"/>
    <w:rsid w:val="00986B3E"/>
    <w:rsid w:val="009928AA"/>
    <w:rsid w:val="009F5970"/>
    <w:rsid w:val="00A44D87"/>
    <w:rsid w:val="00A51EA2"/>
    <w:rsid w:val="00AE6190"/>
    <w:rsid w:val="00B421B3"/>
    <w:rsid w:val="00B951F2"/>
    <w:rsid w:val="00BE4CEB"/>
    <w:rsid w:val="00BE7EEC"/>
    <w:rsid w:val="00C22F18"/>
    <w:rsid w:val="00C236D6"/>
    <w:rsid w:val="00C40F59"/>
    <w:rsid w:val="00C540D9"/>
    <w:rsid w:val="00CB1B83"/>
    <w:rsid w:val="00CB6EC9"/>
    <w:rsid w:val="00CE0DA7"/>
    <w:rsid w:val="00CE4E10"/>
    <w:rsid w:val="00D547C1"/>
    <w:rsid w:val="00D55334"/>
    <w:rsid w:val="00DD479C"/>
    <w:rsid w:val="00DD4990"/>
    <w:rsid w:val="00E22983"/>
    <w:rsid w:val="00E279FD"/>
    <w:rsid w:val="00E67F61"/>
    <w:rsid w:val="00E92939"/>
    <w:rsid w:val="00EE22E8"/>
    <w:rsid w:val="00F944FF"/>
    <w:rsid w:val="00FC7407"/>
    <w:rsid w:val="00FE3F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038110"/>
  <w15:docId w15:val="{BC2210DD-B33F-4E17-BEBD-8940A2F551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858E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4E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85854294">
      <w:bodyDiv w:val="1"/>
      <w:marLeft w:val="0"/>
      <w:marRight w:val="0"/>
      <w:marTop w:val="0"/>
      <w:marBottom w:val="0"/>
      <w:divBdr>
        <w:top w:val="none" w:sz="0" w:space="0" w:color="auto"/>
        <w:left w:val="none" w:sz="0" w:space="0" w:color="auto"/>
        <w:bottom w:val="none" w:sz="0" w:space="0" w:color="auto"/>
        <w:right w:val="none" w:sz="0" w:space="0" w:color="auto"/>
      </w:divBdr>
      <w:divsChild>
        <w:div w:id="21115818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721</Words>
  <Characters>4110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May Bull</dc:creator>
  <cp:lastModifiedBy>May Bull</cp:lastModifiedBy>
  <cp:revision>2</cp:revision>
  <cp:lastPrinted>2024-04-25T15:29:00Z</cp:lastPrinted>
  <dcterms:created xsi:type="dcterms:W3CDTF">2025-03-13T21:28:00Z</dcterms:created>
  <dcterms:modified xsi:type="dcterms:W3CDTF">2025-03-13T21:28:00Z</dcterms:modified>
</cp:coreProperties>
</file>